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64" w:rsidRDefault="00895554" w:rsidP="004A4659">
      <w:pPr>
        <w:jc w:val="center"/>
        <w:rPr>
          <w:rFonts w:ascii="Times New Roman" w:hAnsi="Times New Roman" w:cs="Times New Roman"/>
          <w:b/>
          <w:szCs w:val="24"/>
          <w:lang w:eastAsia="zh-HK"/>
        </w:rPr>
      </w:pPr>
      <w:bookmarkStart w:id="0" w:name="_GoBack"/>
      <w:bookmarkEnd w:id="0"/>
      <w:r w:rsidRPr="00B31F7E">
        <w:rPr>
          <w:rFonts w:ascii="Times New Roman" w:hAnsi="Times New Roman" w:cs="Times New Roman"/>
          <w:b/>
          <w:szCs w:val="24"/>
          <w:lang w:eastAsia="zh-HK"/>
        </w:rPr>
        <w:t xml:space="preserve">Declaration </w:t>
      </w:r>
      <w:r w:rsidR="003305D5">
        <w:rPr>
          <w:rFonts w:ascii="Times New Roman" w:hAnsi="Times New Roman" w:cs="Times New Roman"/>
          <w:b/>
          <w:szCs w:val="24"/>
          <w:lang w:eastAsia="zh-HK"/>
        </w:rPr>
        <w:t>F</w:t>
      </w:r>
      <w:r w:rsidRPr="00B31F7E">
        <w:rPr>
          <w:rFonts w:ascii="Times New Roman" w:hAnsi="Times New Roman" w:cs="Times New Roman"/>
          <w:b/>
          <w:szCs w:val="24"/>
          <w:lang w:eastAsia="zh-HK"/>
        </w:rPr>
        <w:t>orm</w:t>
      </w:r>
    </w:p>
    <w:p w:rsidR="00F77C5B" w:rsidRPr="0082290C" w:rsidRDefault="00F77C5B" w:rsidP="004A4659">
      <w:pPr>
        <w:jc w:val="center"/>
        <w:rPr>
          <w:rFonts w:ascii="Times New Roman" w:hAnsi="Times New Roman" w:cs="Times New Roman"/>
          <w:b/>
          <w:szCs w:val="24"/>
          <w:lang w:eastAsia="zh-HK"/>
        </w:rPr>
      </w:pPr>
    </w:p>
    <w:p w:rsidR="002B6020" w:rsidRPr="00B31F7E" w:rsidRDefault="00F77C5B" w:rsidP="004A4659">
      <w:pPr>
        <w:jc w:val="center"/>
        <w:rPr>
          <w:rFonts w:ascii="Times New Roman" w:hAnsi="Times New Roman" w:cs="Times New Roman"/>
          <w:b/>
          <w:szCs w:val="24"/>
          <w:lang w:eastAsia="zh-HK"/>
        </w:rPr>
      </w:pPr>
      <w:r>
        <w:rPr>
          <w:rFonts w:ascii="Times New Roman" w:hAnsi="Times New Roman" w:cs="Times New Roman"/>
          <w:b/>
          <w:szCs w:val="24"/>
          <w:lang w:eastAsia="zh-HK"/>
        </w:rPr>
        <w:t>F</w:t>
      </w:r>
      <w:r w:rsidR="00895554" w:rsidRPr="00B31F7E">
        <w:rPr>
          <w:rFonts w:ascii="Times New Roman" w:hAnsi="Times New Roman" w:cs="Times New Roman"/>
          <w:b/>
          <w:szCs w:val="24"/>
          <w:lang w:eastAsia="zh-HK"/>
        </w:rPr>
        <w:t xml:space="preserve">or </w:t>
      </w:r>
      <w:r>
        <w:rPr>
          <w:rFonts w:ascii="Times New Roman" w:hAnsi="Times New Roman" w:cs="Times New Roman"/>
          <w:b/>
          <w:szCs w:val="24"/>
          <w:lang w:eastAsia="zh-HK"/>
        </w:rPr>
        <w:t>person</w:t>
      </w:r>
      <w:r w:rsidR="003305D5">
        <w:rPr>
          <w:rFonts w:ascii="Times New Roman" w:hAnsi="Times New Roman" w:cs="Times New Roman"/>
          <w:b/>
          <w:szCs w:val="24"/>
          <w:lang w:eastAsia="zh-HK"/>
        </w:rPr>
        <w:t>s</w:t>
      </w:r>
      <w:r>
        <w:rPr>
          <w:rFonts w:ascii="Times New Roman" w:hAnsi="Times New Roman" w:cs="Times New Roman"/>
          <w:b/>
          <w:szCs w:val="24"/>
          <w:lang w:eastAsia="zh-HK"/>
        </w:rPr>
        <w:t xml:space="preserve"> who </w:t>
      </w:r>
      <w:r w:rsidR="003305D5">
        <w:rPr>
          <w:rFonts w:ascii="Times New Roman" w:hAnsi="Times New Roman" w:cs="Times New Roman"/>
          <w:b/>
          <w:szCs w:val="24"/>
          <w:lang w:eastAsia="zh-HK"/>
        </w:rPr>
        <w:t xml:space="preserve">had </w:t>
      </w:r>
      <w:r w:rsidR="00895554" w:rsidRPr="00B31F7E">
        <w:rPr>
          <w:rFonts w:ascii="Times New Roman" w:hAnsi="Times New Roman" w:cs="Times New Roman"/>
          <w:b/>
          <w:szCs w:val="24"/>
          <w:lang w:eastAsia="zh-HK"/>
        </w:rPr>
        <w:t>received COVID-19 vaccines outside Hong Kong</w:t>
      </w:r>
    </w:p>
    <w:p w:rsidR="002B6020" w:rsidRDefault="002B6020" w:rsidP="002B6020">
      <w:pPr>
        <w:jc w:val="both"/>
        <w:rPr>
          <w:rFonts w:ascii="Times New Roman" w:hAnsi="Times New Roman" w:cs="Times New Roman"/>
          <w:szCs w:val="24"/>
        </w:rPr>
      </w:pPr>
    </w:p>
    <w:p w:rsidR="0055218F" w:rsidRDefault="0055218F" w:rsidP="0055218F">
      <w:pPr>
        <w:jc w:val="both"/>
        <w:rPr>
          <w:rFonts w:ascii="Times New Roman" w:hAnsi="Times New Roman" w:cs="Times New Roman"/>
          <w:b/>
          <w:szCs w:val="24"/>
          <w:lang w:eastAsia="zh-HK"/>
        </w:rPr>
      </w:pPr>
      <w:r w:rsidRPr="00EB774D">
        <w:rPr>
          <w:rFonts w:ascii="Times New Roman" w:hAnsi="Times New Roman" w:cs="Times New Roman"/>
          <w:b/>
          <w:szCs w:val="24"/>
        </w:rPr>
        <w:t>[</w:t>
      </w:r>
      <w:r w:rsidRPr="00EB774D">
        <w:rPr>
          <w:rFonts w:ascii="Times New Roman" w:hAnsi="Times New Roman" w:cs="Times New Roman"/>
          <w:b/>
          <w:szCs w:val="24"/>
          <w:lang w:eastAsia="zh-HK"/>
        </w:rPr>
        <w:t xml:space="preserve">The completed form </w:t>
      </w:r>
      <w:r>
        <w:rPr>
          <w:rFonts w:ascii="Times New Roman" w:hAnsi="Times New Roman" w:cs="Times New Roman"/>
          <w:b/>
          <w:szCs w:val="24"/>
          <w:lang w:eastAsia="zh-HK"/>
        </w:rPr>
        <w:t>is to be kept on the premises by the responsible person of the premises for checking</w:t>
      </w:r>
      <w:r w:rsidRPr="00EB774D">
        <w:rPr>
          <w:rFonts w:ascii="Times New Roman" w:hAnsi="Times New Roman" w:cs="Times New Roman"/>
          <w:b/>
          <w:szCs w:val="24"/>
          <w:lang w:eastAsia="zh-HK"/>
        </w:rPr>
        <w:t>]</w:t>
      </w:r>
    </w:p>
    <w:p w:rsidR="0055218F" w:rsidRPr="00B31F7E" w:rsidRDefault="0055218F" w:rsidP="002B6020">
      <w:pPr>
        <w:jc w:val="both"/>
        <w:rPr>
          <w:rFonts w:ascii="Times New Roman" w:hAnsi="Times New Roman" w:cs="Times New Roman"/>
          <w:szCs w:val="24"/>
        </w:rPr>
      </w:pPr>
    </w:p>
    <w:p w:rsidR="002B6020" w:rsidRPr="00B31F7E" w:rsidRDefault="00895554" w:rsidP="002B6020">
      <w:pPr>
        <w:jc w:val="both"/>
        <w:rPr>
          <w:rFonts w:ascii="Times New Roman" w:hAnsi="Times New Roman" w:cs="Times New Roman"/>
          <w:b/>
          <w:szCs w:val="24"/>
          <w:u w:val="single"/>
          <w:lang w:eastAsia="zh-HK"/>
        </w:rPr>
      </w:pPr>
      <w:r w:rsidRPr="00B31F7E">
        <w:rPr>
          <w:rFonts w:ascii="Times New Roman" w:hAnsi="Times New Roman" w:cs="Times New Roman"/>
          <w:b/>
          <w:szCs w:val="24"/>
          <w:u w:val="single"/>
          <w:lang w:eastAsia="zh-HK"/>
        </w:rPr>
        <w:t>Please note that:</w:t>
      </w:r>
    </w:p>
    <w:p w:rsidR="00895554" w:rsidRPr="00B31F7E" w:rsidRDefault="00895554" w:rsidP="002B6020">
      <w:pPr>
        <w:jc w:val="both"/>
        <w:rPr>
          <w:rFonts w:ascii="Times New Roman" w:hAnsi="Times New Roman" w:cs="Times New Roman"/>
          <w:b/>
          <w:szCs w:val="24"/>
          <w:lang w:eastAsia="zh-HK"/>
        </w:rPr>
      </w:pPr>
    </w:p>
    <w:p w:rsidR="00F77C5B" w:rsidRDefault="00F77C5B" w:rsidP="00B50164">
      <w:pPr>
        <w:pStyle w:val="a8"/>
        <w:numPr>
          <w:ilvl w:val="0"/>
          <w:numId w:val="3"/>
        </w:numPr>
        <w:snapToGrid w:val="0"/>
        <w:ind w:leftChars="0"/>
        <w:jc w:val="both"/>
        <w:rPr>
          <w:rFonts w:ascii="Times New Roman" w:hAnsi="Times New Roman" w:cs="Times New Roman"/>
          <w:b/>
          <w:szCs w:val="24"/>
          <w:lang w:eastAsia="zh-HK"/>
        </w:rPr>
      </w:pPr>
      <w:r>
        <w:rPr>
          <w:rFonts w:ascii="Times New Roman" w:hAnsi="Times New Roman" w:cs="Times New Roman"/>
          <w:b/>
          <w:szCs w:val="24"/>
          <w:lang w:eastAsia="zh-HK"/>
        </w:rPr>
        <w:t>T</w:t>
      </w:r>
      <w:r w:rsidR="00895554" w:rsidRPr="00B31F7E">
        <w:rPr>
          <w:rFonts w:ascii="Times New Roman" w:hAnsi="Times New Roman" w:cs="Times New Roman"/>
          <w:b/>
          <w:szCs w:val="24"/>
          <w:lang w:eastAsia="zh-HK"/>
        </w:rPr>
        <w:t xml:space="preserve">he Secretary for Food and Health </w:t>
      </w:r>
      <w:r w:rsidR="005F78C0">
        <w:rPr>
          <w:rFonts w:ascii="Times New Roman" w:hAnsi="Times New Roman" w:cs="Times New Roman"/>
          <w:b/>
          <w:szCs w:val="24"/>
          <w:lang w:eastAsia="zh-HK"/>
        </w:rPr>
        <w:t xml:space="preserve">(SFH) </w:t>
      </w:r>
      <w:r w:rsidR="00352BAE">
        <w:rPr>
          <w:rFonts w:ascii="Times New Roman" w:hAnsi="Times New Roman" w:cs="Times New Roman"/>
          <w:b/>
          <w:szCs w:val="24"/>
          <w:lang w:eastAsia="zh-HK"/>
        </w:rPr>
        <w:t xml:space="preserve">has </w:t>
      </w:r>
      <w:r>
        <w:rPr>
          <w:rFonts w:ascii="Times New Roman" w:hAnsi="Times New Roman" w:cs="Times New Roman"/>
          <w:b/>
          <w:szCs w:val="24"/>
          <w:lang w:eastAsia="zh-HK"/>
        </w:rPr>
        <w:t xml:space="preserve">issued directions </w:t>
      </w:r>
      <w:r w:rsidR="00895554" w:rsidRPr="00B31F7E">
        <w:rPr>
          <w:rFonts w:ascii="Times New Roman" w:hAnsi="Times New Roman" w:cs="Times New Roman"/>
          <w:b/>
          <w:szCs w:val="24"/>
          <w:lang w:eastAsia="zh-HK"/>
        </w:rPr>
        <w:t>under the Prevention and Control of Disease (Requirements and Directions) (Business and Premises) Regulation (Cap. 599F)</w:t>
      </w:r>
      <w:r>
        <w:rPr>
          <w:rFonts w:ascii="Times New Roman" w:hAnsi="Times New Roman" w:cs="Times New Roman"/>
          <w:b/>
          <w:szCs w:val="24"/>
          <w:lang w:eastAsia="zh-HK"/>
        </w:rPr>
        <w:t xml:space="preserve"> (“Direction”):</w:t>
      </w:r>
    </w:p>
    <w:p w:rsidR="00F77C5B" w:rsidRDefault="00F77C5B" w:rsidP="00F77C5B">
      <w:pPr>
        <w:snapToGrid w:val="0"/>
        <w:jc w:val="both"/>
        <w:rPr>
          <w:rFonts w:ascii="Times New Roman" w:hAnsi="Times New Roman" w:cs="Times New Roman"/>
          <w:b/>
          <w:szCs w:val="24"/>
          <w:lang w:eastAsia="zh-HK"/>
        </w:rPr>
      </w:pPr>
    </w:p>
    <w:p w:rsidR="00F77C5B" w:rsidRDefault="00F77C5B" w:rsidP="00F77C5B">
      <w:pPr>
        <w:pStyle w:val="a8"/>
        <w:numPr>
          <w:ilvl w:val="0"/>
          <w:numId w:val="4"/>
        </w:numPr>
        <w:snapToGrid w:val="0"/>
        <w:ind w:leftChars="0"/>
        <w:jc w:val="both"/>
        <w:rPr>
          <w:rFonts w:ascii="Times New Roman" w:hAnsi="Times New Roman" w:cs="Times New Roman"/>
          <w:b/>
          <w:szCs w:val="24"/>
          <w:lang w:eastAsia="zh-HK"/>
        </w:rPr>
      </w:pPr>
      <w:r w:rsidRPr="00B31F7E">
        <w:rPr>
          <w:rFonts w:ascii="Times New Roman" w:hAnsi="Times New Roman" w:cs="Times New Roman"/>
          <w:b/>
          <w:szCs w:val="24"/>
          <w:lang w:eastAsia="zh-HK"/>
        </w:rPr>
        <w:t>staff members</w:t>
      </w:r>
      <w:r w:rsidR="00EA3DC0">
        <w:rPr>
          <w:rStyle w:val="ad"/>
          <w:rFonts w:ascii="Times New Roman" w:hAnsi="Times New Roman" w:cs="Times New Roman"/>
          <w:b/>
          <w:szCs w:val="24"/>
          <w:lang w:eastAsia="zh-HK"/>
        </w:rPr>
        <w:footnoteReference w:id="1"/>
      </w:r>
      <w:r w:rsidR="00C46678">
        <w:rPr>
          <w:rFonts w:ascii="Times New Roman" w:hAnsi="Times New Roman" w:cs="Times New Roman"/>
          <w:b/>
          <w:szCs w:val="24"/>
          <w:lang w:eastAsia="zh-HK"/>
        </w:rPr>
        <w:t>/performers</w:t>
      </w:r>
      <w:r w:rsidRPr="00B31F7E">
        <w:rPr>
          <w:rFonts w:ascii="Times New Roman" w:hAnsi="Times New Roman" w:cs="Times New Roman"/>
          <w:b/>
          <w:szCs w:val="24"/>
          <w:lang w:eastAsia="zh-HK"/>
        </w:rPr>
        <w:t xml:space="preserve"> working </w:t>
      </w:r>
      <w:r w:rsidR="00352BAE">
        <w:rPr>
          <w:rFonts w:ascii="Times New Roman" w:hAnsi="Times New Roman" w:cs="Times New Roman"/>
          <w:b/>
          <w:szCs w:val="24"/>
          <w:lang w:eastAsia="zh-HK"/>
        </w:rPr>
        <w:t>o</w:t>
      </w:r>
      <w:r w:rsidRPr="00B31F7E">
        <w:rPr>
          <w:rFonts w:ascii="Times New Roman" w:hAnsi="Times New Roman" w:cs="Times New Roman"/>
          <w:b/>
          <w:szCs w:val="24"/>
          <w:lang w:eastAsia="zh-HK"/>
        </w:rPr>
        <w:t xml:space="preserve">n catering premises </w:t>
      </w:r>
      <w:r>
        <w:rPr>
          <w:rFonts w:ascii="Times New Roman" w:hAnsi="Times New Roman" w:cs="Times New Roman"/>
          <w:b/>
          <w:szCs w:val="24"/>
          <w:lang w:eastAsia="zh-HK"/>
        </w:rPr>
        <w:t xml:space="preserve">under </w:t>
      </w:r>
      <w:r w:rsidRPr="00B31F7E">
        <w:rPr>
          <w:rFonts w:ascii="Times New Roman" w:hAnsi="Times New Roman" w:cs="Times New Roman"/>
          <w:b/>
          <w:szCs w:val="24"/>
          <w:lang w:eastAsia="zh-HK"/>
        </w:rPr>
        <w:t xml:space="preserve">Type C </w:t>
      </w:r>
      <w:r>
        <w:rPr>
          <w:rFonts w:ascii="Times New Roman" w:hAnsi="Times New Roman" w:cs="Times New Roman"/>
          <w:b/>
          <w:szCs w:val="24"/>
          <w:lang w:eastAsia="zh-HK"/>
        </w:rPr>
        <w:t xml:space="preserve">Mode of Operation or </w:t>
      </w:r>
      <w:r w:rsidRPr="00B31F7E">
        <w:rPr>
          <w:rFonts w:ascii="Times New Roman" w:hAnsi="Times New Roman" w:cs="Times New Roman"/>
          <w:b/>
          <w:szCs w:val="24"/>
          <w:lang w:eastAsia="zh-HK"/>
        </w:rPr>
        <w:t xml:space="preserve">Type D Mode of Operation, bars/pubs, </w:t>
      </w:r>
      <w:r w:rsidR="00961524">
        <w:rPr>
          <w:rFonts w:ascii="Times New Roman" w:hAnsi="Times New Roman" w:cs="Times New Roman"/>
          <w:b/>
          <w:szCs w:val="24"/>
          <w:lang w:eastAsia="zh-HK"/>
        </w:rPr>
        <w:t>night</w:t>
      </w:r>
      <w:r w:rsidRPr="00B31F7E">
        <w:rPr>
          <w:rFonts w:ascii="Times New Roman" w:hAnsi="Times New Roman" w:cs="Times New Roman"/>
          <w:b/>
          <w:szCs w:val="24"/>
          <w:lang w:eastAsia="zh-HK"/>
        </w:rPr>
        <w:t>clubs/clubs</w:t>
      </w:r>
      <w:r w:rsidR="00961524">
        <w:rPr>
          <w:rFonts w:ascii="Times New Roman" w:hAnsi="Times New Roman" w:cs="Times New Roman"/>
          <w:b/>
          <w:szCs w:val="24"/>
          <w:lang w:eastAsia="zh-HK"/>
        </w:rPr>
        <w:t xml:space="preserve">, </w:t>
      </w:r>
      <w:r w:rsidR="00961524" w:rsidRPr="00B31F7E">
        <w:rPr>
          <w:rFonts w:ascii="Times New Roman" w:hAnsi="Times New Roman" w:cs="Times New Roman"/>
          <w:b/>
          <w:szCs w:val="24"/>
          <w:lang w:eastAsia="zh-HK"/>
        </w:rPr>
        <w:t>karaoke establishments</w:t>
      </w:r>
      <w:r w:rsidR="00961524">
        <w:rPr>
          <w:rFonts w:ascii="Times New Roman" w:hAnsi="Times New Roman" w:cs="Times New Roman"/>
          <w:b/>
          <w:szCs w:val="24"/>
          <w:lang w:eastAsia="zh-HK"/>
        </w:rPr>
        <w:t xml:space="preserve"> </w:t>
      </w:r>
      <w:r w:rsidRPr="00B31F7E">
        <w:rPr>
          <w:rFonts w:ascii="Times New Roman" w:hAnsi="Times New Roman" w:cs="Times New Roman"/>
          <w:b/>
          <w:szCs w:val="24"/>
          <w:lang w:eastAsia="zh-HK"/>
        </w:rPr>
        <w:t xml:space="preserve">and commercial bathhouses </w:t>
      </w:r>
      <w:r w:rsidR="00961524">
        <w:rPr>
          <w:rFonts w:ascii="Times New Roman" w:hAnsi="Times New Roman" w:cs="Times New Roman"/>
          <w:b/>
          <w:szCs w:val="24"/>
          <w:lang w:eastAsia="zh-HK"/>
        </w:rPr>
        <w:t>must</w:t>
      </w:r>
      <w:r w:rsidRPr="00B31F7E">
        <w:rPr>
          <w:rFonts w:ascii="Times New Roman" w:hAnsi="Times New Roman" w:cs="Times New Roman"/>
          <w:b/>
          <w:szCs w:val="24"/>
          <w:lang w:eastAsia="zh-HK"/>
        </w:rPr>
        <w:t xml:space="preserve"> </w:t>
      </w:r>
      <w:r w:rsidR="00352BAE">
        <w:rPr>
          <w:rFonts w:ascii="Times New Roman" w:hAnsi="Times New Roman" w:cs="Times New Roman"/>
          <w:b/>
          <w:szCs w:val="24"/>
          <w:lang w:eastAsia="zh-HK"/>
        </w:rPr>
        <w:t xml:space="preserve">have </w:t>
      </w:r>
      <w:r w:rsidRPr="00B31F7E">
        <w:rPr>
          <w:rFonts w:ascii="Times New Roman" w:hAnsi="Times New Roman" w:cs="Times New Roman"/>
          <w:b/>
          <w:szCs w:val="24"/>
          <w:lang w:eastAsia="zh-HK"/>
        </w:rPr>
        <w:t>received the first dose of COVID-19 vaccine</w:t>
      </w:r>
      <w:r w:rsidR="001076E9">
        <w:rPr>
          <w:rStyle w:val="ad"/>
          <w:rFonts w:ascii="Times New Roman" w:hAnsi="Times New Roman" w:cs="Times New Roman"/>
          <w:b/>
          <w:szCs w:val="24"/>
          <w:lang w:eastAsia="zh-HK"/>
        </w:rPr>
        <w:footnoteReference w:id="2"/>
      </w:r>
      <w:r>
        <w:rPr>
          <w:rFonts w:ascii="Times New Roman" w:hAnsi="Times New Roman" w:cs="Times New Roman"/>
          <w:b/>
          <w:szCs w:val="24"/>
          <w:lang w:eastAsia="zh-HK"/>
        </w:rPr>
        <w:t xml:space="preserve"> or </w:t>
      </w:r>
      <w:r w:rsidR="00961524">
        <w:rPr>
          <w:rFonts w:ascii="Times New Roman" w:hAnsi="Times New Roman" w:cs="Times New Roman"/>
          <w:b/>
          <w:szCs w:val="24"/>
          <w:lang w:eastAsia="zh-HK"/>
        </w:rPr>
        <w:t xml:space="preserve">have </w:t>
      </w:r>
      <w:r>
        <w:rPr>
          <w:rFonts w:ascii="Times New Roman" w:hAnsi="Times New Roman" w:cs="Times New Roman"/>
          <w:b/>
          <w:szCs w:val="24"/>
          <w:lang w:eastAsia="zh-HK"/>
        </w:rPr>
        <w:t xml:space="preserve">completed </w:t>
      </w:r>
      <w:r w:rsidR="00961524">
        <w:rPr>
          <w:rFonts w:ascii="Times New Roman" w:hAnsi="Times New Roman" w:cs="Times New Roman"/>
          <w:b/>
          <w:szCs w:val="24"/>
          <w:lang w:eastAsia="zh-HK"/>
        </w:rPr>
        <w:t>a</w:t>
      </w:r>
      <w:r>
        <w:rPr>
          <w:rFonts w:ascii="Times New Roman" w:hAnsi="Times New Roman" w:cs="Times New Roman"/>
          <w:b/>
          <w:szCs w:val="24"/>
          <w:lang w:eastAsia="zh-HK"/>
        </w:rPr>
        <w:t xml:space="preserve"> </w:t>
      </w:r>
      <w:r w:rsidRPr="00073F2A">
        <w:rPr>
          <w:rFonts w:ascii="Times New Roman" w:hAnsi="Times New Roman" w:cs="Times New Roman"/>
          <w:b/>
          <w:szCs w:val="24"/>
          <w:lang w:eastAsia="zh-HK"/>
        </w:rPr>
        <w:t>COVID-19 vaccination course</w:t>
      </w:r>
      <w:r w:rsidR="001076E9">
        <w:rPr>
          <w:rStyle w:val="ad"/>
          <w:rFonts w:ascii="Times New Roman" w:hAnsi="Times New Roman" w:cs="Times New Roman"/>
          <w:b/>
          <w:szCs w:val="24"/>
          <w:lang w:eastAsia="zh-HK"/>
        </w:rPr>
        <w:footnoteReference w:id="3"/>
      </w:r>
      <w:r>
        <w:rPr>
          <w:rFonts w:ascii="Times New Roman" w:hAnsi="Times New Roman" w:cs="Times New Roman"/>
          <w:b/>
          <w:szCs w:val="24"/>
          <w:lang w:eastAsia="zh-HK"/>
        </w:rPr>
        <w:t>; and</w:t>
      </w:r>
    </w:p>
    <w:p w:rsidR="00F77C5B" w:rsidRPr="00961524" w:rsidRDefault="00F77C5B" w:rsidP="00F77C5B">
      <w:pPr>
        <w:pStyle w:val="a8"/>
        <w:snapToGrid w:val="0"/>
        <w:ind w:leftChars="0" w:left="720"/>
        <w:jc w:val="both"/>
        <w:rPr>
          <w:rFonts w:ascii="Times New Roman" w:hAnsi="Times New Roman" w:cs="Times New Roman"/>
          <w:b/>
          <w:szCs w:val="24"/>
          <w:lang w:eastAsia="zh-HK"/>
        </w:rPr>
      </w:pPr>
    </w:p>
    <w:p w:rsidR="00F77C5B" w:rsidRDefault="00F77C5B" w:rsidP="00F77C5B">
      <w:pPr>
        <w:pStyle w:val="a8"/>
        <w:numPr>
          <w:ilvl w:val="0"/>
          <w:numId w:val="4"/>
        </w:numPr>
        <w:snapToGrid w:val="0"/>
        <w:ind w:leftChars="0"/>
        <w:jc w:val="both"/>
        <w:rPr>
          <w:rFonts w:ascii="Times New Roman" w:hAnsi="Times New Roman" w:cs="Times New Roman"/>
          <w:b/>
          <w:szCs w:val="24"/>
          <w:lang w:eastAsia="zh-HK"/>
        </w:rPr>
      </w:pPr>
      <w:r w:rsidRPr="00B31F7E">
        <w:rPr>
          <w:rFonts w:ascii="Times New Roman" w:hAnsi="Times New Roman" w:cs="Times New Roman"/>
          <w:b/>
          <w:szCs w:val="24"/>
          <w:lang w:eastAsia="zh-HK"/>
        </w:rPr>
        <w:lastRenderedPageBreak/>
        <w:t xml:space="preserve">customers </w:t>
      </w:r>
      <w:r>
        <w:rPr>
          <w:rFonts w:ascii="Times New Roman" w:hAnsi="Times New Roman" w:cs="Times New Roman"/>
          <w:b/>
          <w:szCs w:val="24"/>
          <w:lang w:eastAsia="zh-HK"/>
        </w:rPr>
        <w:t>must</w:t>
      </w:r>
      <w:r w:rsidRPr="00B31F7E">
        <w:rPr>
          <w:rFonts w:ascii="Times New Roman" w:hAnsi="Times New Roman" w:cs="Times New Roman"/>
          <w:b/>
          <w:szCs w:val="24"/>
          <w:lang w:eastAsia="zh-HK"/>
        </w:rPr>
        <w:t xml:space="preserve"> have received the first dose of COVID-19 vaccine </w:t>
      </w:r>
      <w:r>
        <w:rPr>
          <w:rFonts w:ascii="Times New Roman" w:hAnsi="Times New Roman" w:cs="Times New Roman"/>
          <w:b/>
          <w:szCs w:val="24"/>
          <w:lang w:eastAsia="zh-HK"/>
        </w:rPr>
        <w:t>before they are allowed to enter</w:t>
      </w:r>
      <w:r w:rsidRPr="00B31F7E">
        <w:rPr>
          <w:rFonts w:ascii="Times New Roman" w:hAnsi="Times New Roman" w:cs="Times New Roman"/>
          <w:b/>
          <w:szCs w:val="24"/>
          <w:lang w:eastAsia="zh-HK"/>
        </w:rPr>
        <w:t xml:space="preserve"> the </w:t>
      </w:r>
      <w:r w:rsidR="00961524" w:rsidRPr="00B31F7E">
        <w:rPr>
          <w:rFonts w:ascii="Times New Roman" w:hAnsi="Times New Roman" w:cs="Times New Roman"/>
          <w:b/>
          <w:szCs w:val="24"/>
          <w:lang w:eastAsia="zh-HK"/>
        </w:rPr>
        <w:t xml:space="preserve">catering premises </w:t>
      </w:r>
      <w:r w:rsidR="00961524">
        <w:rPr>
          <w:rFonts w:ascii="Times New Roman" w:hAnsi="Times New Roman" w:cs="Times New Roman"/>
          <w:b/>
          <w:szCs w:val="24"/>
          <w:lang w:eastAsia="zh-HK"/>
        </w:rPr>
        <w:t>under T</w:t>
      </w:r>
      <w:r w:rsidR="00961524" w:rsidRPr="00B31F7E">
        <w:rPr>
          <w:rFonts w:ascii="Times New Roman" w:hAnsi="Times New Roman" w:cs="Times New Roman"/>
          <w:b/>
          <w:szCs w:val="24"/>
          <w:lang w:eastAsia="zh-HK"/>
        </w:rPr>
        <w:t xml:space="preserve">ype D Mode of Operation, bars/pubs, </w:t>
      </w:r>
      <w:r w:rsidR="00961524">
        <w:rPr>
          <w:rFonts w:ascii="Times New Roman" w:hAnsi="Times New Roman" w:cs="Times New Roman"/>
          <w:b/>
          <w:szCs w:val="24"/>
          <w:lang w:eastAsia="zh-HK"/>
        </w:rPr>
        <w:t>night</w:t>
      </w:r>
      <w:r w:rsidR="00961524" w:rsidRPr="00B31F7E">
        <w:rPr>
          <w:rFonts w:ascii="Times New Roman" w:hAnsi="Times New Roman" w:cs="Times New Roman"/>
          <w:b/>
          <w:szCs w:val="24"/>
          <w:lang w:eastAsia="zh-HK"/>
        </w:rPr>
        <w:t>clubs/clubs</w:t>
      </w:r>
      <w:r w:rsidR="00961524">
        <w:rPr>
          <w:rFonts w:ascii="Times New Roman" w:hAnsi="Times New Roman" w:cs="Times New Roman"/>
          <w:b/>
          <w:szCs w:val="24"/>
          <w:lang w:eastAsia="zh-HK"/>
        </w:rPr>
        <w:t xml:space="preserve">, </w:t>
      </w:r>
      <w:r w:rsidR="00961524" w:rsidRPr="00B31F7E">
        <w:rPr>
          <w:rFonts w:ascii="Times New Roman" w:hAnsi="Times New Roman" w:cs="Times New Roman"/>
          <w:b/>
          <w:szCs w:val="24"/>
          <w:lang w:eastAsia="zh-HK"/>
        </w:rPr>
        <w:t>karaoke establishments</w:t>
      </w:r>
      <w:r w:rsidR="00961524">
        <w:rPr>
          <w:rFonts w:ascii="Times New Roman" w:hAnsi="Times New Roman" w:cs="Times New Roman"/>
          <w:b/>
          <w:szCs w:val="24"/>
          <w:lang w:eastAsia="zh-HK"/>
        </w:rPr>
        <w:t xml:space="preserve"> </w:t>
      </w:r>
      <w:r w:rsidR="00961524" w:rsidRPr="00B31F7E">
        <w:rPr>
          <w:rFonts w:ascii="Times New Roman" w:hAnsi="Times New Roman" w:cs="Times New Roman"/>
          <w:b/>
          <w:szCs w:val="24"/>
          <w:lang w:eastAsia="zh-HK"/>
        </w:rPr>
        <w:t>and commercial bathhouses</w:t>
      </w:r>
      <w:r w:rsidR="00352BAE">
        <w:rPr>
          <w:rFonts w:ascii="Times New Roman" w:hAnsi="Times New Roman" w:cs="Times New Roman"/>
          <w:b/>
          <w:szCs w:val="24"/>
          <w:lang w:eastAsia="zh-HK"/>
        </w:rPr>
        <w:t>.</w:t>
      </w:r>
    </w:p>
    <w:p w:rsidR="004D43FE" w:rsidRPr="00F77C5B" w:rsidRDefault="004D43FE" w:rsidP="00B04C20">
      <w:pPr>
        <w:pStyle w:val="a8"/>
        <w:snapToGrid w:val="0"/>
        <w:ind w:leftChars="0" w:left="720"/>
        <w:jc w:val="both"/>
        <w:rPr>
          <w:rFonts w:ascii="Times New Roman" w:hAnsi="Times New Roman" w:cs="Times New Roman"/>
          <w:b/>
          <w:szCs w:val="24"/>
          <w:lang w:eastAsia="zh-HK"/>
        </w:rPr>
      </w:pPr>
    </w:p>
    <w:p w:rsidR="0055218F" w:rsidRPr="003065CB" w:rsidRDefault="0055218F" w:rsidP="0055218F">
      <w:pPr>
        <w:pStyle w:val="a8"/>
        <w:numPr>
          <w:ilvl w:val="0"/>
          <w:numId w:val="3"/>
        </w:numPr>
        <w:snapToGrid w:val="0"/>
        <w:ind w:leftChars="0"/>
        <w:jc w:val="both"/>
        <w:rPr>
          <w:rFonts w:ascii="Times New Roman" w:hAnsi="Times New Roman" w:cs="Times New Roman"/>
          <w:b/>
          <w:szCs w:val="24"/>
          <w:lang w:eastAsia="zh-HK"/>
        </w:rPr>
      </w:pPr>
      <w:r>
        <w:rPr>
          <w:rFonts w:ascii="Times New Roman" w:hAnsi="Times New Roman" w:cs="Times New Roman"/>
          <w:b/>
          <w:szCs w:val="24"/>
          <w:lang w:eastAsia="zh-HK"/>
        </w:rPr>
        <w:t>Under the Regulation, t</w:t>
      </w:r>
      <w:r w:rsidRPr="003065CB">
        <w:rPr>
          <w:rFonts w:ascii="Times New Roman" w:hAnsi="Times New Roman" w:cs="Times New Roman" w:hint="eastAsia"/>
          <w:b/>
          <w:szCs w:val="24"/>
          <w:lang w:eastAsia="zh-HK"/>
        </w:rPr>
        <w:t xml:space="preserve">he </w:t>
      </w:r>
      <w:r>
        <w:rPr>
          <w:rFonts w:ascii="Times New Roman" w:hAnsi="Times New Roman" w:cs="Times New Roman"/>
          <w:b/>
          <w:szCs w:val="24"/>
          <w:lang w:eastAsia="zh-HK"/>
        </w:rPr>
        <w:t>responsible person</w:t>
      </w:r>
      <w:r w:rsidRPr="003065CB">
        <w:rPr>
          <w:rFonts w:ascii="Times New Roman" w:hAnsi="Times New Roman" w:cs="Times New Roman" w:hint="eastAsia"/>
          <w:b/>
          <w:szCs w:val="24"/>
          <w:lang w:eastAsia="zh-HK"/>
        </w:rPr>
        <w:t xml:space="preserve"> of the premises </w:t>
      </w:r>
      <w:r>
        <w:rPr>
          <w:rFonts w:ascii="Times New Roman" w:hAnsi="Times New Roman" w:cs="Times New Roman"/>
          <w:b/>
          <w:szCs w:val="24"/>
          <w:lang w:eastAsia="zh-HK"/>
        </w:rPr>
        <w:t>is liable to inspect whether</w:t>
      </w:r>
      <w:r w:rsidRPr="003065CB">
        <w:rPr>
          <w:rFonts w:ascii="Times New Roman" w:hAnsi="Times New Roman" w:cs="Times New Roman"/>
          <w:b/>
          <w:szCs w:val="24"/>
          <w:lang w:eastAsia="zh-HK"/>
        </w:rPr>
        <w:t xml:space="preserve"> th</w:t>
      </w:r>
      <w:r>
        <w:rPr>
          <w:rFonts w:ascii="Times New Roman" w:hAnsi="Times New Roman" w:cs="Times New Roman"/>
          <w:b/>
          <w:szCs w:val="24"/>
          <w:lang w:eastAsia="zh-HK"/>
        </w:rPr>
        <w:t>is</w:t>
      </w:r>
      <w:r w:rsidRPr="003065CB">
        <w:rPr>
          <w:rFonts w:ascii="Times New Roman" w:hAnsi="Times New Roman" w:cs="Times New Roman"/>
          <w:b/>
          <w:szCs w:val="24"/>
          <w:lang w:eastAsia="zh-HK"/>
        </w:rPr>
        <w:t xml:space="preserve"> form </w:t>
      </w:r>
      <w:r>
        <w:rPr>
          <w:rFonts w:ascii="Times New Roman" w:hAnsi="Times New Roman" w:cs="Times New Roman"/>
          <w:b/>
          <w:szCs w:val="24"/>
          <w:lang w:eastAsia="zh-HK"/>
        </w:rPr>
        <w:t>as provided</w:t>
      </w:r>
      <w:r w:rsidRPr="003065CB">
        <w:rPr>
          <w:rFonts w:ascii="Times New Roman" w:hAnsi="Times New Roman" w:cs="Times New Roman"/>
          <w:b/>
          <w:szCs w:val="24"/>
          <w:lang w:eastAsia="zh-HK"/>
        </w:rPr>
        <w:t xml:space="preserve"> by </w:t>
      </w:r>
      <w:r>
        <w:rPr>
          <w:rFonts w:ascii="Times New Roman" w:hAnsi="Times New Roman" w:cs="Times New Roman"/>
          <w:b/>
          <w:szCs w:val="24"/>
          <w:lang w:eastAsia="zh-HK"/>
        </w:rPr>
        <w:t>a</w:t>
      </w:r>
      <w:r w:rsidRPr="003065CB">
        <w:rPr>
          <w:rFonts w:ascii="Times New Roman" w:hAnsi="Times New Roman" w:cs="Times New Roman"/>
          <w:b/>
          <w:szCs w:val="24"/>
          <w:lang w:eastAsia="zh-HK"/>
        </w:rPr>
        <w:t xml:space="preserve"> </w:t>
      </w:r>
      <w:r>
        <w:rPr>
          <w:rFonts w:ascii="Times New Roman" w:hAnsi="Times New Roman" w:cs="Times New Roman"/>
          <w:b/>
          <w:szCs w:val="24"/>
          <w:lang w:eastAsia="zh-HK"/>
        </w:rPr>
        <w:t>person</w:t>
      </w:r>
      <w:r w:rsidRPr="003065CB">
        <w:rPr>
          <w:rFonts w:ascii="Times New Roman" w:hAnsi="Times New Roman" w:cs="Times New Roman"/>
          <w:b/>
          <w:szCs w:val="24"/>
          <w:lang w:eastAsia="zh-HK"/>
        </w:rPr>
        <w:t xml:space="preserve"> </w:t>
      </w:r>
      <w:r>
        <w:rPr>
          <w:rFonts w:ascii="Times New Roman" w:hAnsi="Times New Roman" w:cs="Times New Roman"/>
          <w:b/>
          <w:szCs w:val="24"/>
          <w:lang w:eastAsia="zh-HK"/>
        </w:rPr>
        <w:t xml:space="preserve">is </w:t>
      </w:r>
      <w:r w:rsidRPr="003065CB">
        <w:rPr>
          <w:rFonts w:ascii="Times New Roman" w:hAnsi="Times New Roman" w:cs="Times New Roman"/>
          <w:b/>
          <w:szCs w:val="24"/>
          <w:lang w:eastAsia="zh-HK"/>
        </w:rPr>
        <w:t>duly completed</w:t>
      </w:r>
      <w:r>
        <w:rPr>
          <w:rFonts w:ascii="Times New Roman" w:hAnsi="Times New Roman" w:cs="Times New Roman"/>
          <w:b/>
          <w:szCs w:val="24"/>
          <w:lang w:eastAsia="zh-HK"/>
        </w:rPr>
        <w:t>, and keep the form on the premises for</w:t>
      </w:r>
      <w:r w:rsidRPr="003065CB">
        <w:rPr>
          <w:rFonts w:ascii="Times New Roman" w:hAnsi="Times New Roman" w:cs="Times New Roman"/>
          <w:b/>
          <w:szCs w:val="24"/>
          <w:lang w:eastAsia="zh-HK"/>
        </w:rPr>
        <w:t xml:space="preserve"> checking by law enforcement officers.</w:t>
      </w:r>
    </w:p>
    <w:p w:rsidR="0055218F" w:rsidRPr="003065CB" w:rsidRDefault="0055218F" w:rsidP="0055218F">
      <w:pPr>
        <w:pStyle w:val="a8"/>
        <w:snapToGrid w:val="0"/>
        <w:ind w:leftChars="0" w:left="360"/>
        <w:jc w:val="both"/>
        <w:rPr>
          <w:rFonts w:ascii="Times New Roman" w:hAnsi="Times New Roman" w:cs="Times New Roman"/>
          <w:b/>
          <w:szCs w:val="24"/>
          <w:lang w:eastAsia="zh-HK"/>
        </w:rPr>
      </w:pPr>
    </w:p>
    <w:p w:rsidR="0055218F" w:rsidRPr="003065CB" w:rsidRDefault="0055218F" w:rsidP="0055218F">
      <w:pPr>
        <w:pStyle w:val="a8"/>
        <w:numPr>
          <w:ilvl w:val="0"/>
          <w:numId w:val="3"/>
        </w:numPr>
        <w:snapToGrid w:val="0"/>
        <w:ind w:leftChars="0"/>
        <w:jc w:val="both"/>
        <w:rPr>
          <w:rFonts w:ascii="Times New Roman" w:hAnsi="Times New Roman" w:cs="Times New Roman"/>
          <w:b/>
          <w:szCs w:val="24"/>
          <w:lang w:eastAsia="zh-HK"/>
        </w:rPr>
      </w:pPr>
      <w:r>
        <w:rPr>
          <w:rFonts w:ascii="Times New Roman" w:hAnsi="Times New Roman" w:cs="Times New Roman"/>
          <w:b/>
          <w:szCs w:val="24"/>
          <w:lang w:eastAsia="zh-HK"/>
        </w:rPr>
        <w:t xml:space="preserve">Under </w:t>
      </w:r>
      <w:r w:rsidRPr="003065CB">
        <w:rPr>
          <w:rFonts w:ascii="Times New Roman" w:hAnsi="Times New Roman" w:cs="Times New Roman" w:hint="eastAsia"/>
          <w:b/>
          <w:szCs w:val="24"/>
          <w:lang w:eastAsia="zh-HK"/>
        </w:rPr>
        <w:t xml:space="preserve">the Regulation, </w:t>
      </w:r>
      <w:r w:rsidR="006B002A">
        <w:rPr>
          <w:rFonts w:ascii="Times New Roman" w:hAnsi="Times New Roman" w:cs="Times New Roman"/>
          <w:b/>
          <w:szCs w:val="24"/>
          <w:lang w:eastAsia="zh-HK"/>
        </w:rPr>
        <w:t xml:space="preserve">if </w:t>
      </w:r>
      <w:r>
        <w:rPr>
          <w:rFonts w:ascii="Times New Roman" w:hAnsi="Times New Roman" w:cs="Times New Roman"/>
          <w:b/>
          <w:szCs w:val="24"/>
          <w:lang w:eastAsia="zh-HK"/>
        </w:rPr>
        <w:t xml:space="preserve">a staff </w:t>
      </w:r>
      <w:r w:rsidR="006B002A">
        <w:rPr>
          <w:rFonts w:ascii="Times New Roman" w:hAnsi="Times New Roman" w:cs="Times New Roman"/>
          <w:b/>
          <w:szCs w:val="24"/>
          <w:lang w:eastAsia="zh-HK"/>
        </w:rPr>
        <w:t>member</w:t>
      </w:r>
      <w:r w:rsidR="003A6043" w:rsidRPr="003A6043">
        <w:rPr>
          <w:rFonts w:ascii="Times New Roman" w:hAnsi="Times New Roman" w:cs="Times New Roman"/>
          <w:b/>
          <w:szCs w:val="24"/>
          <w:vertAlign w:val="superscript"/>
          <w:lang w:eastAsia="zh-HK"/>
        </w:rPr>
        <w:t>1</w:t>
      </w:r>
      <w:r w:rsidR="00C46678">
        <w:rPr>
          <w:rFonts w:ascii="Times New Roman" w:hAnsi="Times New Roman" w:cs="Times New Roman"/>
          <w:b/>
          <w:szCs w:val="24"/>
          <w:lang w:eastAsia="zh-HK"/>
        </w:rPr>
        <w:t xml:space="preserve"> or a performer</w:t>
      </w:r>
      <w:r w:rsidR="006B002A">
        <w:rPr>
          <w:rFonts w:ascii="Times New Roman" w:hAnsi="Times New Roman" w:cs="Times New Roman"/>
          <w:b/>
          <w:szCs w:val="24"/>
          <w:lang w:eastAsia="zh-HK"/>
        </w:rPr>
        <w:t xml:space="preserve"> </w:t>
      </w:r>
      <w:r>
        <w:rPr>
          <w:rFonts w:ascii="Times New Roman" w:hAnsi="Times New Roman" w:cs="Times New Roman"/>
          <w:b/>
          <w:szCs w:val="24"/>
          <w:lang w:eastAsia="zh-HK"/>
        </w:rPr>
        <w:t xml:space="preserve">or a customer </w:t>
      </w:r>
      <w:r w:rsidRPr="003065CB">
        <w:rPr>
          <w:rFonts w:ascii="Times New Roman" w:hAnsi="Times New Roman" w:cs="Times New Roman"/>
          <w:b/>
          <w:szCs w:val="24"/>
          <w:lang w:eastAsia="zh-HK"/>
        </w:rPr>
        <w:t>provid</w:t>
      </w:r>
      <w:r w:rsidR="000B3427">
        <w:rPr>
          <w:rFonts w:ascii="Times New Roman" w:hAnsi="Times New Roman" w:cs="Times New Roman"/>
          <w:b/>
          <w:szCs w:val="24"/>
          <w:lang w:eastAsia="zh-HK"/>
        </w:rPr>
        <w:t>es</w:t>
      </w:r>
      <w:r w:rsidRPr="003065CB">
        <w:rPr>
          <w:rFonts w:ascii="Times New Roman" w:hAnsi="Times New Roman" w:cs="Times New Roman" w:hint="eastAsia"/>
          <w:b/>
          <w:szCs w:val="24"/>
          <w:lang w:eastAsia="zh-HK"/>
        </w:rPr>
        <w:t xml:space="preserve"> </w:t>
      </w:r>
      <w:r w:rsidRPr="003065CB">
        <w:rPr>
          <w:rFonts w:ascii="Times New Roman" w:hAnsi="Times New Roman" w:cs="Times New Roman"/>
          <w:b/>
          <w:szCs w:val="24"/>
          <w:lang w:eastAsia="zh-HK"/>
        </w:rPr>
        <w:t>false or incorrect information</w:t>
      </w:r>
      <w:r>
        <w:rPr>
          <w:rFonts w:ascii="Times New Roman" w:hAnsi="Times New Roman" w:cs="Times New Roman"/>
          <w:b/>
          <w:szCs w:val="24"/>
          <w:lang w:eastAsia="zh-HK"/>
        </w:rPr>
        <w:t xml:space="preserve"> under the above measures</w:t>
      </w:r>
      <w:r w:rsidR="006B002A">
        <w:rPr>
          <w:rFonts w:ascii="Times New Roman" w:hAnsi="Times New Roman" w:cs="Times New Roman"/>
          <w:b/>
          <w:szCs w:val="24"/>
          <w:lang w:eastAsia="zh-HK"/>
        </w:rPr>
        <w:t>, that</w:t>
      </w:r>
      <w:r w:rsidRPr="003065CB">
        <w:rPr>
          <w:rFonts w:ascii="Times New Roman" w:hAnsi="Times New Roman" w:cs="Times New Roman"/>
          <w:b/>
          <w:szCs w:val="24"/>
          <w:lang w:eastAsia="zh-HK"/>
        </w:rPr>
        <w:t xml:space="preserve"> </w:t>
      </w:r>
      <w:r>
        <w:rPr>
          <w:rFonts w:ascii="Times New Roman" w:hAnsi="Times New Roman" w:cs="Times New Roman"/>
          <w:b/>
          <w:szCs w:val="24"/>
          <w:lang w:eastAsia="zh-HK"/>
        </w:rPr>
        <w:t>would</w:t>
      </w:r>
      <w:r w:rsidRPr="003065CB">
        <w:rPr>
          <w:rFonts w:ascii="Times New Roman" w:hAnsi="Times New Roman" w:cs="Times New Roman"/>
          <w:b/>
          <w:szCs w:val="24"/>
          <w:lang w:eastAsia="zh-HK"/>
        </w:rPr>
        <w:t xml:space="preserve"> be </w:t>
      </w:r>
      <w:r>
        <w:rPr>
          <w:rFonts w:ascii="Times New Roman" w:hAnsi="Times New Roman" w:cs="Times New Roman"/>
          <w:b/>
          <w:szCs w:val="24"/>
          <w:lang w:eastAsia="zh-HK"/>
        </w:rPr>
        <w:t>regarded as non-compliance with</w:t>
      </w:r>
      <w:r w:rsidRPr="003065CB">
        <w:rPr>
          <w:rFonts w:ascii="Times New Roman" w:hAnsi="Times New Roman" w:cs="Times New Roman"/>
          <w:b/>
          <w:szCs w:val="24"/>
          <w:lang w:eastAsia="zh-HK"/>
        </w:rPr>
        <w:t xml:space="preserve"> the direction</w:t>
      </w:r>
      <w:r>
        <w:rPr>
          <w:rFonts w:ascii="Times New Roman" w:hAnsi="Times New Roman" w:cs="Times New Roman"/>
          <w:b/>
          <w:szCs w:val="24"/>
          <w:lang w:eastAsia="zh-HK"/>
        </w:rPr>
        <w:t>s issued under Cap. 599F and would be subject to a fixed penalty of $5,000.</w:t>
      </w:r>
    </w:p>
    <w:p w:rsidR="001076E9" w:rsidRPr="003065CB" w:rsidRDefault="001076E9" w:rsidP="0055218F">
      <w:pPr>
        <w:pStyle w:val="a8"/>
        <w:snapToGrid w:val="0"/>
        <w:ind w:leftChars="0" w:left="360"/>
        <w:jc w:val="both"/>
        <w:rPr>
          <w:rFonts w:ascii="Times New Roman" w:hAnsi="Times New Roman" w:cs="Times New Roman"/>
          <w:b/>
          <w:szCs w:val="24"/>
          <w:lang w:eastAsia="zh-HK"/>
        </w:rPr>
      </w:pPr>
    </w:p>
    <w:p w:rsidR="001308ED" w:rsidRPr="001076E9" w:rsidRDefault="001308ED" w:rsidP="001076E9">
      <w:pPr>
        <w:pStyle w:val="a8"/>
        <w:snapToGrid w:val="0"/>
        <w:ind w:leftChars="0" w:left="360"/>
        <w:jc w:val="both"/>
        <w:rPr>
          <w:rFonts w:ascii="Times New Roman" w:hAnsi="Times New Roman" w:cs="Times New Roman"/>
          <w:b/>
          <w:szCs w:val="24"/>
          <w:lang w:eastAsia="zh-HK"/>
        </w:rPr>
      </w:pPr>
    </w:p>
    <w:p w:rsidR="003D3CA5" w:rsidRDefault="005F78C0" w:rsidP="00A9026A">
      <w:pPr>
        <w:tabs>
          <w:tab w:val="left" w:pos="1276"/>
        </w:tabs>
        <w:snapToGrid w:val="0"/>
        <w:spacing w:line="240" w:lineRule="atLeast"/>
        <w:jc w:val="both"/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0"/>
          <w:szCs w:val="24"/>
        </w:rPr>
        <w:t xml:space="preserve">I, </w:t>
      </w:r>
      <w:r>
        <w:rPr>
          <w:rFonts w:ascii="Times New Roman" w:eastAsia="SimSun" w:hAnsi="Times New Roman" w:cs="Times New Roman"/>
          <w:color w:val="000000"/>
          <w:kern w:val="0"/>
          <w:szCs w:val="24"/>
          <w:u w:val="single"/>
        </w:rPr>
        <w:t xml:space="preserve">                   </w:t>
      </w:r>
      <w:r>
        <w:rPr>
          <w:rFonts w:ascii="Times New Roman" w:eastAsia="SimSun" w:hAnsi="Times New Roman" w:cs="Times New Roman"/>
          <w:color w:val="000000"/>
          <w:kern w:val="0"/>
          <w:szCs w:val="24"/>
        </w:rPr>
        <w:t xml:space="preserve"> (name) </w:t>
      </w:r>
      <w:r w:rsidR="0055218F">
        <w:rPr>
          <w:rFonts w:ascii="Times New Roman" w:eastAsia="SimSun" w:hAnsi="Times New Roman" w:cs="Times New Roman"/>
          <w:color w:val="000000"/>
          <w:kern w:val="0"/>
          <w:szCs w:val="24"/>
        </w:rPr>
        <w:t>(mobile phone</w:t>
      </w:r>
      <w:r w:rsidR="002302F0">
        <w:rPr>
          <w:rFonts w:ascii="Times New Roman" w:eastAsia="SimSun" w:hAnsi="Times New Roman" w:cs="Times New Roman"/>
          <w:color w:val="000000"/>
          <w:kern w:val="0"/>
          <w:szCs w:val="24"/>
        </w:rPr>
        <w:t xml:space="preserve"> </w:t>
      </w:r>
      <w:r w:rsidR="0055218F">
        <w:rPr>
          <w:rFonts w:ascii="Times New Roman" w:eastAsia="SimSun" w:hAnsi="Times New Roman" w:cs="Times New Roman"/>
          <w:color w:val="000000"/>
          <w:kern w:val="0"/>
          <w:szCs w:val="24"/>
        </w:rPr>
        <w:t xml:space="preserve">: _________) </w:t>
      </w:r>
      <w:r>
        <w:rPr>
          <w:rFonts w:ascii="Times New Roman" w:eastAsia="SimSun" w:hAnsi="Times New Roman" w:cs="Times New Roman"/>
          <w:color w:val="000000"/>
          <w:kern w:val="0"/>
          <w:szCs w:val="24"/>
        </w:rPr>
        <w:t>am fully aware of the directions issued by the SFH</w:t>
      </w:r>
      <w:r w:rsidR="003462BE">
        <w:rPr>
          <w:rFonts w:ascii="Times New Roman" w:eastAsia="SimSun" w:hAnsi="Times New Roman" w:cs="Times New Roman"/>
          <w:color w:val="000000"/>
          <w:kern w:val="0"/>
          <w:szCs w:val="24"/>
        </w:rPr>
        <w:t>,</w:t>
      </w:r>
      <w:r>
        <w:rPr>
          <w:rFonts w:ascii="Times New Roman" w:eastAsia="SimSun" w:hAnsi="Times New Roman" w:cs="Times New Roman"/>
          <w:color w:val="000000"/>
          <w:kern w:val="0"/>
          <w:szCs w:val="24"/>
        </w:rPr>
        <w:t xml:space="preserve"> and confirm </w:t>
      </w:r>
      <w:r w:rsidR="0055218F">
        <w:rPr>
          <w:rFonts w:ascii="Times New Roman" w:eastAsia="SimSun" w:hAnsi="Times New Roman" w:cs="Times New Roman"/>
          <w:color w:val="000000"/>
          <w:kern w:val="0"/>
          <w:szCs w:val="24"/>
        </w:rPr>
        <w:t xml:space="preserve">having shown to the responsible person of the premises </w:t>
      </w:r>
      <w:r w:rsidR="003462BE">
        <w:rPr>
          <w:rFonts w:ascii="Times New Roman" w:eastAsia="SimSun" w:hAnsi="Times New Roman" w:cs="Times New Roman"/>
          <w:color w:val="000000"/>
          <w:kern w:val="0"/>
          <w:szCs w:val="24"/>
        </w:rPr>
        <w:t xml:space="preserve">the </w:t>
      </w:r>
      <w:r w:rsidR="002302F0">
        <w:rPr>
          <w:rFonts w:ascii="Times New Roman" w:eastAsia="SimSun" w:hAnsi="Times New Roman" w:cs="Times New Roman"/>
          <w:color w:val="000000"/>
          <w:kern w:val="0"/>
          <w:szCs w:val="24"/>
        </w:rPr>
        <w:t xml:space="preserve">vaccination </w:t>
      </w:r>
      <w:r w:rsidR="0055218F">
        <w:rPr>
          <w:rFonts w:ascii="Times New Roman" w:eastAsia="SimSun" w:hAnsi="Times New Roman" w:cs="Times New Roman"/>
          <w:color w:val="000000"/>
          <w:kern w:val="0"/>
          <w:szCs w:val="24"/>
        </w:rPr>
        <w:t xml:space="preserve">record that I have </w:t>
      </w:r>
      <w:r>
        <w:rPr>
          <w:rFonts w:ascii="Times New Roman" w:eastAsia="SimSun" w:hAnsi="Times New Roman" w:cs="Times New Roman"/>
          <w:color w:val="000000"/>
          <w:kern w:val="0"/>
          <w:szCs w:val="24"/>
        </w:rPr>
        <w:t>received the first dose of COVID-19 vaccine</w:t>
      </w:r>
      <w:r w:rsidR="00A61F5C">
        <w:rPr>
          <w:rFonts w:ascii="Times New Roman" w:eastAsia="SimSun" w:hAnsi="Times New Roman" w:cs="Times New Roman"/>
          <w:color w:val="000000"/>
          <w:kern w:val="0"/>
          <w:szCs w:val="24"/>
        </w:rPr>
        <w:t xml:space="preserve"> </w:t>
      </w:r>
      <w:r w:rsidR="003462BE">
        <w:rPr>
          <w:rFonts w:ascii="Times New Roman" w:eastAsia="SimSun" w:hAnsi="Times New Roman" w:cs="Times New Roman"/>
          <w:color w:val="000000"/>
          <w:kern w:val="0"/>
          <w:szCs w:val="24"/>
        </w:rPr>
        <w:t>/ completed the COVID-19 vaccination course</w:t>
      </w:r>
      <w:r w:rsidR="003462BE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*</w:t>
      </w:r>
      <w:r>
        <w:rPr>
          <w:rFonts w:ascii="Times New Roman" w:eastAsia="SimSun" w:hAnsi="Times New Roman" w:cs="Times New Roman"/>
          <w:color w:val="000000"/>
          <w:kern w:val="0"/>
          <w:szCs w:val="24"/>
        </w:rPr>
        <w:t xml:space="preserve"> </w:t>
      </w:r>
      <w:r w:rsidR="001308ED">
        <w:rPr>
          <w:rFonts w:ascii="Times New Roman" w:eastAsia="SimSun" w:hAnsi="Times New Roman" w:cs="Times New Roman"/>
          <w:color w:val="000000"/>
          <w:kern w:val="0"/>
          <w:szCs w:val="24"/>
        </w:rPr>
        <w:t>in______________________ (</w:t>
      </w:r>
      <w:r>
        <w:rPr>
          <w:rFonts w:ascii="Times New Roman" w:eastAsia="SimSun" w:hAnsi="Times New Roman" w:cs="Times New Roman"/>
          <w:color w:val="000000"/>
          <w:kern w:val="0"/>
          <w:szCs w:val="24"/>
        </w:rPr>
        <w:t>name of country</w:t>
      </w:r>
      <w:r w:rsidR="001308ED">
        <w:rPr>
          <w:rFonts w:ascii="Times New Roman" w:eastAsia="SimSun" w:hAnsi="Times New Roman" w:cs="Times New Roman"/>
          <w:color w:val="000000"/>
          <w:kern w:val="0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0"/>
          <w:szCs w:val="24"/>
        </w:rPr>
        <w:t>/</w:t>
      </w:r>
      <w:r w:rsidR="001308ED">
        <w:rPr>
          <w:rFonts w:ascii="Times New Roman" w:eastAsia="SimSun" w:hAnsi="Times New Roman" w:cs="Times New Roman"/>
          <w:color w:val="000000"/>
          <w:kern w:val="0"/>
          <w:szCs w:val="24"/>
        </w:rPr>
        <w:t xml:space="preserve"> </w:t>
      </w:r>
      <w:r w:rsidR="0055218F">
        <w:rPr>
          <w:rFonts w:ascii="Times New Roman" w:eastAsia="SimSun" w:hAnsi="Times New Roman" w:cs="Times New Roman"/>
          <w:color w:val="000000"/>
          <w:kern w:val="0"/>
          <w:szCs w:val="24"/>
        </w:rPr>
        <w:t>place</w:t>
      </w:r>
      <w:r>
        <w:rPr>
          <w:rFonts w:ascii="Times New Roman" w:eastAsia="SimSun" w:hAnsi="Times New Roman" w:cs="Times New Roman"/>
          <w:color w:val="000000"/>
          <w:kern w:val="0"/>
          <w:szCs w:val="24"/>
        </w:rPr>
        <w:t>)</w:t>
      </w:r>
      <w:r w:rsidR="001308ED">
        <w:rPr>
          <w:rFonts w:ascii="Times New Roman" w:eastAsia="SimSun" w:hAnsi="Times New Roman" w:cs="Times New Roman"/>
          <w:color w:val="000000"/>
          <w:kern w:val="0"/>
          <w:szCs w:val="24"/>
        </w:rPr>
        <w:t xml:space="preserve"> as stipulated in </w:t>
      </w:r>
      <w:r w:rsidR="003462BE">
        <w:rPr>
          <w:rFonts w:ascii="Times New Roman" w:eastAsia="SimSun" w:hAnsi="Times New Roman" w:cs="Times New Roman"/>
          <w:color w:val="000000"/>
          <w:kern w:val="0"/>
          <w:szCs w:val="24"/>
        </w:rPr>
        <w:t xml:space="preserve">the </w:t>
      </w:r>
      <w:r w:rsidR="001308ED">
        <w:rPr>
          <w:rFonts w:ascii="Times New Roman" w:eastAsia="SimSun" w:hAnsi="Times New Roman" w:cs="Times New Roman"/>
          <w:color w:val="000000"/>
          <w:kern w:val="0"/>
          <w:szCs w:val="24"/>
        </w:rPr>
        <w:t xml:space="preserve">guidelines </w:t>
      </w:r>
      <w:r w:rsidR="002302F0">
        <w:rPr>
          <w:rFonts w:ascii="Times New Roman" w:eastAsia="SimSun" w:hAnsi="Times New Roman" w:cs="Times New Roman"/>
          <w:color w:val="000000"/>
          <w:kern w:val="0"/>
          <w:szCs w:val="24"/>
        </w:rPr>
        <w:t xml:space="preserve">issued </w:t>
      </w:r>
      <w:r w:rsidR="001308ED">
        <w:rPr>
          <w:rFonts w:ascii="Times New Roman" w:eastAsia="SimSun" w:hAnsi="Times New Roman" w:cs="Times New Roman"/>
          <w:color w:val="000000"/>
          <w:kern w:val="0"/>
          <w:szCs w:val="24"/>
        </w:rPr>
        <w:t>by the local health authorit</w:t>
      </w:r>
      <w:r w:rsidR="002302F0">
        <w:rPr>
          <w:rFonts w:ascii="Times New Roman" w:eastAsia="SimSun" w:hAnsi="Times New Roman" w:cs="Times New Roman"/>
          <w:color w:val="000000"/>
          <w:kern w:val="0"/>
          <w:szCs w:val="24"/>
        </w:rPr>
        <w:t>y</w:t>
      </w:r>
      <w:r w:rsidR="00BE1533"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  <w:t>.</w:t>
      </w:r>
    </w:p>
    <w:p w:rsidR="0055218F" w:rsidRDefault="0055218F" w:rsidP="00A9026A">
      <w:pPr>
        <w:tabs>
          <w:tab w:val="left" w:pos="1276"/>
        </w:tabs>
        <w:snapToGrid w:val="0"/>
        <w:spacing w:line="240" w:lineRule="atLeast"/>
        <w:jc w:val="both"/>
        <w:rPr>
          <w:rFonts w:ascii="Times New Roman" w:eastAsia="SimSun" w:hAnsi="Times New Roman" w:cs="Times New Roman"/>
          <w:color w:val="000000"/>
          <w:kern w:val="0"/>
          <w:sz w:val="28"/>
          <w:szCs w:val="28"/>
        </w:rPr>
      </w:pPr>
    </w:p>
    <w:p w:rsidR="0055218F" w:rsidRPr="0055218F" w:rsidRDefault="0055218F" w:rsidP="00A9026A">
      <w:pPr>
        <w:tabs>
          <w:tab w:val="left" w:pos="1276"/>
        </w:tabs>
        <w:snapToGrid w:val="0"/>
        <w:spacing w:line="240" w:lineRule="atLeast"/>
        <w:jc w:val="both"/>
        <w:rPr>
          <w:rFonts w:ascii="Times New Roman" w:eastAsia="SimSun" w:hAnsi="Times New Roman" w:cs="Times New Roman"/>
          <w:color w:val="000000"/>
          <w:kern w:val="0"/>
          <w:szCs w:val="24"/>
        </w:rPr>
      </w:pPr>
      <w:r w:rsidRPr="0055218F">
        <w:rPr>
          <w:rFonts w:ascii="Times New Roman" w:eastAsia="SimSun" w:hAnsi="Times New Roman" w:cs="Times New Roman" w:hint="eastAsia"/>
          <w:color w:val="000000"/>
          <w:kern w:val="0"/>
          <w:szCs w:val="24"/>
        </w:rPr>
        <w:t>I will</w:t>
      </w:r>
      <w:r>
        <w:rPr>
          <w:rFonts w:ascii="Times New Roman" w:eastAsia="SimSun" w:hAnsi="Times New Roman" w:cs="Times New Roman"/>
          <w:color w:val="000000"/>
          <w:kern w:val="0"/>
          <w:szCs w:val="24"/>
        </w:rPr>
        <w:t xml:space="preserve"> keep the above vaccination record for checking.</w:t>
      </w:r>
    </w:p>
    <w:p w:rsidR="00B50164" w:rsidRPr="0055218F" w:rsidRDefault="00B50164" w:rsidP="00EA7CDF">
      <w:pPr>
        <w:adjustRightInd w:val="0"/>
        <w:snapToGrid w:val="0"/>
        <w:spacing w:beforeLines="50" w:before="180" w:line="360" w:lineRule="auto"/>
        <w:ind w:hanging="11"/>
        <w:jc w:val="both"/>
        <w:rPr>
          <w:rFonts w:ascii="Times New Roman" w:eastAsia="SimSun" w:hAnsi="Times New Roman" w:cs="Times New Roman"/>
          <w:color w:val="000000"/>
          <w:kern w:val="0"/>
          <w:szCs w:val="24"/>
        </w:rPr>
      </w:pPr>
    </w:p>
    <w:p w:rsidR="00707B2C" w:rsidRPr="00B31F7E" w:rsidRDefault="00707B2C" w:rsidP="00707B2C">
      <w:pPr>
        <w:snapToGrid w:val="0"/>
        <w:rPr>
          <w:rFonts w:ascii="Times New Roman" w:hAnsi="Times New Roman" w:cs="Times New Roman"/>
          <w:szCs w:val="24"/>
          <w:lang w:eastAsia="zh-HK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707B2C" w:rsidRPr="00B31F7E" w:rsidTr="00AA7E55">
        <w:tc>
          <w:tcPr>
            <w:tcW w:w="4148" w:type="dxa"/>
          </w:tcPr>
          <w:p w:rsidR="00707B2C" w:rsidRPr="00B31F7E" w:rsidRDefault="00B31F7E" w:rsidP="00AA7E55">
            <w:pPr>
              <w:snapToGrid w:val="0"/>
              <w:ind w:rightChars="88" w:right="211"/>
              <w:jc w:val="righ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Signature: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:rsidR="00707B2C" w:rsidRPr="00B31F7E" w:rsidRDefault="00707B2C" w:rsidP="00AA7E55">
            <w:pPr>
              <w:snapToGrid w:val="0"/>
              <w:ind w:rightChars="88" w:right="211"/>
              <w:rPr>
                <w:rFonts w:ascii="Times New Roman" w:hAnsi="Times New Roman" w:cs="Times New Roman"/>
                <w:szCs w:val="24"/>
                <w:u w:val="single"/>
                <w:lang w:eastAsia="zh-HK"/>
              </w:rPr>
            </w:pPr>
          </w:p>
        </w:tc>
      </w:tr>
      <w:tr w:rsidR="00AA7E55" w:rsidRPr="00B31F7E" w:rsidTr="00AA7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AA7E55" w:rsidRPr="00B31F7E" w:rsidRDefault="00AA7E55" w:rsidP="00EE4495">
            <w:pPr>
              <w:snapToGrid w:val="0"/>
              <w:jc w:val="righ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AA7E55" w:rsidRPr="00B31F7E" w:rsidRDefault="00B31F7E" w:rsidP="00B31F7E">
            <w:pPr>
              <w:snapToGrid w:val="0"/>
              <w:ind w:rightChars="88" w:right="211"/>
              <w:jc w:val="righ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D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a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te: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7E55" w:rsidRPr="00B31F7E" w:rsidRDefault="00AA7E55" w:rsidP="00EE4495">
            <w:pPr>
              <w:snapToGrid w:val="0"/>
              <w:rPr>
                <w:rFonts w:ascii="Times New Roman" w:hAnsi="Times New Roman" w:cs="Times New Roman"/>
                <w:szCs w:val="24"/>
                <w:u w:val="single"/>
                <w:lang w:eastAsia="zh-HK"/>
              </w:rPr>
            </w:pPr>
          </w:p>
          <w:p w:rsidR="00AA7E55" w:rsidRPr="00B31F7E" w:rsidRDefault="00AA7E55" w:rsidP="00EE4495">
            <w:pPr>
              <w:snapToGrid w:val="0"/>
              <w:rPr>
                <w:rFonts w:ascii="Times New Roman" w:hAnsi="Times New Roman" w:cs="Times New Roman"/>
                <w:szCs w:val="24"/>
                <w:u w:val="single"/>
                <w:lang w:eastAsia="zh-HK"/>
              </w:rPr>
            </w:pPr>
          </w:p>
        </w:tc>
      </w:tr>
    </w:tbl>
    <w:p w:rsidR="00707B2C" w:rsidRPr="00B31F7E" w:rsidRDefault="00707B2C" w:rsidP="00707B2C">
      <w:pPr>
        <w:snapToGrid w:val="0"/>
        <w:rPr>
          <w:rFonts w:ascii="Times New Roman" w:hAnsi="Times New Roman" w:cs="Times New Roman"/>
          <w:szCs w:val="24"/>
          <w:lang w:eastAsia="zh-HK"/>
        </w:rPr>
      </w:pPr>
    </w:p>
    <w:p w:rsidR="008D11BD" w:rsidRPr="00B31F7E" w:rsidRDefault="008D11BD" w:rsidP="008D11BD">
      <w:pPr>
        <w:adjustRightInd w:val="0"/>
        <w:snapToGrid w:val="0"/>
        <w:spacing w:beforeLines="50" w:before="180" w:line="360" w:lineRule="auto"/>
        <w:ind w:hanging="11"/>
        <w:jc w:val="both"/>
        <w:rPr>
          <w:rFonts w:ascii="Times New Roman" w:hAnsi="Times New Roman" w:cs="Times New Roman"/>
          <w:szCs w:val="24"/>
        </w:rPr>
      </w:pPr>
      <w:r w:rsidRPr="00B31F7E">
        <w:rPr>
          <w:rFonts w:ascii="Times New Roman" w:hAnsi="Times New Roman" w:cs="Times New Roman"/>
          <w:szCs w:val="24"/>
        </w:rPr>
        <w:t>*</w:t>
      </w:r>
      <w:r w:rsidR="00B31F7E">
        <w:rPr>
          <w:rFonts w:ascii="Times New Roman" w:hAnsi="Times New Roman" w:cs="Times New Roman" w:hint="eastAsia"/>
          <w:szCs w:val="24"/>
        </w:rPr>
        <w:t>Please delete as appropriate.</w:t>
      </w:r>
    </w:p>
    <w:p w:rsidR="007374FA" w:rsidRDefault="007374FA" w:rsidP="00F54F0C">
      <w:pPr>
        <w:snapToGrid w:val="0"/>
        <w:ind w:firstLine="15"/>
        <w:jc w:val="both"/>
        <w:rPr>
          <w:rFonts w:ascii="Times New Roman" w:hAnsi="Times New Roman" w:cs="Times New Roman"/>
          <w:szCs w:val="24"/>
          <w:lang w:eastAsia="zh-HK"/>
        </w:rPr>
      </w:pPr>
    </w:p>
    <w:p w:rsidR="00B31F7E" w:rsidRPr="003A7203" w:rsidRDefault="00B31F7E" w:rsidP="00B31F7E">
      <w:pPr>
        <w:snapToGrid w:val="0"/>
        <w:ind w:rightChars="59" w:right="142"/>
        <w:jc w:val="both"/>
        <w:rPr>
          <w:rFonts w:ascii="Times New Roman" w:hAnsi="Times New Roman" w:cs="Times New Roman"/>
          <w:b/>
          <w:szCs w:val="24"/>
          <w:lang w:eastAsia="zh-HK"/>
        </w:rPr>
      </w:pPr>
      <w:r w:rsidRPr="003A7203">
        <w:rPr>
          <w:rFonts w:ascii="Times New Roman" w:hAnsi="Times New Roman" w:cs="Times New Roman"/>
          <w:b/>
          <w:szCs w:val="24"/>
          <w:lang w:eastAsia="zh-HK"/>
        </w:rPr>
        <w:t>Purposes of collecting personal data:</w:t>
      </w:r>
    </w:p>
    <w:p w:rsidR="00B31F7E" w:rsidRPr="003A7203" w:rsidRDefault="00B31F7E" w:rsidP="00B31F7E">
      <w:pPr>
        <w:snapToGrid w:val="0"/>
        <w:ind w:rightChars="59" w:right="142"/>
        <w:jc w:val="both"/>
        <w:rPr>
          <w:rFonts w:ascii="Times New Roman" w:hAnsi="Times New Roman" w:cs="Times New Roman"/>
          <w:szCs w:val="24"/>
          <w:lang w:eastAsia="zh-HK"/>
        </w:rPr>
      </w:pPr>
    </w:p>
    <w:p w:rsidR="00AD4A07" w:rsidRPr="00B31F7E" w:rsidRDefault="00B31F7E" w:rsidP="00F54F0C">
      <w:pPr>
        <w:snapToGrid w:val="0"/>
        <w:ind w:firstLine="15"/>
        <w:jc w:val="both"/>
        <w:rPr>
          <w:rFonts w:ascii="Times New Roman" w:hAnsi="Times New Roman" w:cs="Times New Roman"/>
          <w:szCs w:val="24"/>
          <w:lang w:eastAsia="zh-HK"/>
        </w:rPr>
      </w:pPr>
      <w:r w:rsidRPr="003A7203">
        <w:rPr>
          <w:rFonts w:ascii="Times New Roman" w:hAnsi="Times New Roman" w:cs="Times New Roman"/>
          <w:szCs w:val="24"/>
          <w:lang w:eastAsia="zh-HK"/>
        </w:rPr>
        <w:t xml:space="preserve">The information provided by you will </w:t>
      </w:r>
      <w:r>
        <w:rPr>
          <w:rFonts w:ascii="Times New Roman" w:hAnsi="Times New Roman" w:cs="Times New Roman"/>
          <w:szCs w:val="24"/>
          <w:lang w:eastAsia="zh-HK"/>
        </w:rPr>
        <w:t xml:space="preserve">only </w:t>
      </w:r>
      <w:r w:rsidRPr="003A7203">
        <w:rPr>
          <w:rFonts w:ascii="Times New Roman" w:hAnsi="Times New Roman" w:cs="Times New Roman"/>
          <w:szCs w:val="24"/>
          <w:lang w:eastAsia="zh-HK"/>
        </w:rPr>
        <w:t xml:space="preserve">be used </w:t>
      </w:r>
      <w:r>
        <w:rPr>
          <w:rFonts w:ascii="Times New Roman" w:hAnsi="Times New Roman" w:cs="Times New Roman"/>
          <w:szCs w:val="24"/>
          <w:lang w:eastAsia="zh-HK"/>
        </w:rPr>
        <w:t>to</w:t>
      </w:r>
      <w:r w:rsidRPr="003A7203">
        <w:rPr>
          <w:rFonts w:ascii="Times New Roman" w:hAnsi="Times New Roman" w:cs="Times New Roman"/>
          <w:szCs w:val="24"/>
          <w:lang w:eastAsia="zh-HK"/>
        </w:rPr>
        <w:t xml:space="preserve"> facilitat</w:t>
      </w:r>
      <w:r>
        <w:rPr>
          <w:rFonts w:ascii="Times New Roman" w:hAnsi="Times New Roman" w:cs="Times New Roman"/>
          <w:szCs w:val="24"/>
          <w:lang w:eastAsia="zh-HK"/>
        </w:rPr>
        <w:t>e</w:t>
      </w:r>
      <w:r w:rsidRPr="003A7203">
        <w:rPr>
          <w:rFonts w:ascii="Times New Roman" w:hAnsi="Times New Roman" w:cs="Times New Roman"/>
          <w:szCs w:val="24"/>
          <w:lang w:eastAsia="zh-HK"/>
        </w:rPr>
        <w:t xml:space="preserve"> the work of the Government in controlling the spread of COVID-19 and </w:t>
      </w:r>
      <w:r>
        <w:rPr>
          <w:rFonts w:ascii="Times New Roman" w:hAnsi="Times New Roman" w:cs="Times New Roman"/>
          <w:szCs w:val="24"/>
          <w:lang w:eastAsia="zh-HK"/>
        </w:rPr>
        <w:t xml:space="preserve">for </w:t>
      </w:r>
      <w:r w:rsidRPr="003A7203">
        <w:rPr>
          <w:rFonts w:ascii="Times New Roman" w:hAnsi="Times New Roman" w:cs="Times New Roman"/>
          <w:szCs w:val="24"/>
          <w:lang w:eastAsia="zh-HK"/>
        </w:rPr>
        <w:t xml:space="preserve">related purposes.  Only persons </w:t>
      </w:r>
      <w:proofErr w:type="spellStart"/>
      <w:r w:rsidRPr="003A7203">
        <w:rPr>
          <w:rFonts w:ascii="Times New Roman" w:hAnsi="Times New Roman" w:cs="Times New Roman"/>
          <w:szCs w:val="24"/>
          <w:lang w:eastAsia="zh-HK"/>
        </w:rPr>
        <w:t>authorised</w:t>
      </w:r>
      <w:proofErr w:type="spellEnd"/>
      <w:r w:rsidRPr="003A7203">
        <w:rPr>
          <w:rFonts w:ascii="Times New Roman" w:hAnsi="Times New Roman" w:cs="Times New Roman"/>
          <w:szCs w:val="24"/>
          <w:lang w:eastAsia="zh-HK"/>
        </w:rPr>
        <w:t xml:space="preserve"> by this premises will have access to such information for the aforesaid purposes.  For the purposes of epidemiological investigation, contact tracing, and investigation and prosecution </w:t>
      </w:r>
      <w:r>
        <w:rPr>
          <w:rFonts w:ascii="Times New Roman" w:hAnsi="Times New Roman" w:cs="Times New Roman"/>
          <w:szCs w:val="24"/>
          <w:lang w:eastAsia="zh-HK"/>
        </w:rPr>
        <w:t>in relation to</w:t>
      </w:r>
      <w:r w:rsidRPr="003A7203">
        <w:rPr>
          <w:rFonts w:ascii="Times New Roman" w:hAnsi="Times New Roman" w:cs="Times New Roman"/>
          <w:szCs w:val="24"/>
          <w:lang w:eastAsia="zh-HK"/>
        </w:rPr>
        <w:t xml:space="preserve"> breaches of </w:t>
      </w:r>
      <w:r>
        <w:rPr>
          <w:rFonts w:ascii="Times New Roman" w:hAnsi="Times New Roman" w:cs="Times New Roman"/>
          <w:szCs w:val="24"/>
          <w:lang w:eastAsia="zh-HK"/>
        </w:rPr>
        <w:t xml:space="preserve">the </w:t>
      </w:r>
      <w:r w:rsidRPr="003A7203">
        <w:rPr>
          <w:rFonts w:ascii="Times New Roman" w:hAnsi="Times New Roman" w:cs="Times New Roman"/>
          <w:szCs w:val="24"/>
          <w:lang w:eastAsia="zh-HK"/>
        </w:rPr>
        <w:t xml:space="preserve">relevant legislation, where necessary, the information </w:t>
      </w:r>
      <w:r>
        <w:rPr>
          <w:rFonts w:ascii="Times New Roman" w:hAnsi="Times New Roman" w:cs="Times New Roman"/>
          <w:szCs w:val="24"/>
          <w:lang w:eastAsia="zh-HK"/>
        </w:rPr>
        <w:t>supplied</w:t>
      </w:r>
      <w:r w:rsidRPr="003A7203">
        <w:rPr>
          <w:rFonts w:ascii="Times New Roman" w:hAnsi="Times New Roman" w:cs="Times New Roman"/>
          <w:szCs w:val="24"/>
          <w:lang w:eastAsia="zh-HK"/>
        </w:rPr>
        <w:t xml:space="preserve"> by you may be provided to the Government</w:t>
      </w:r>
      <w:r>
        <w:rPr>
          <w:rFonts w:ascii="Times New Roman" w:hAnsi="Times New Roman" w:cs="Times New Roman"/>
          <w:szCs w:val="24"/>
          <w:lang w:eastAsia="zh-HK"/>
        </w:rPr>
        <w:t xml:space="preserve">/other </w:t>
      </w:r>
      <w:proofErr w:type="spellStart"/>
      <w:r w:rsidRPr="003A7203">
        <w:rPr>
          <w:rFonts w:ascii="Times New Roman" w:hAnsi="Times New Roman" w:cs="Times New Roman"/>
          <w:szCs w:val="24"/>
          <w:lang w:eastAsia="zh-HK"/>
        </w:rPr>
        <w:t>organisations</w:t>
      </w:r>
      <w:proofErr w:type="spellEnd"/>
      <w:r w:rsidRPr="003A7203">
        <w:rPr>
          <w:rFonts w:ascii="Times New Roman" w:hAnsi="Times New Roman" w:cs="Times New Roman"/>
          <w:szCs w:val="24"/>
          <w:lang w:eastAsia="zh-HK"/>
        </w:rPr>
        <w:t xml:space="preserve">/associations/persons, </w:t>
      </w:r>
      <w:r>
        <w:rPr>
          <w:rFonts w:ascii="Times New Roman" w:hAnsi="Times New Roman" w:cs="Times New Roman"/>
          <w:szCs w:val="24"/>
          <w:lang w:eastAsia="zh-HK"/>
        </w:rPr>
        <w:t xml:space="preserve">such as </w:t>
      </w:r>
      <w:r w:rsidRPr="003A7203">
        <w:rPr>
          <w:rFonts w:ascii="Times New Roman" w:hAnsi="Times New Roman" w:cs="Times New Roman"/>
          <w:szCs w:val="24"/>
          <w:lang w:eastAsia="zh-HK"/>
        </w:rPr>
        <w:t xml:space="preserve">the Department of Health (including the Centre for Health Protection), the Hospital Authority and </w:t>
      </w:r>
      <w:proofErr w:type="spellStart"/>
      <w:r w:rsidRPr="003A7203">
        <w:rPr>
          <w:rFonts w:ascii="Times New Roman" w:hAnsi="Times New Roman" w:cs="Times New Roman"/>
          <w:szCs w:val="24"/>
          <w:lang w:eastAsia="zh-HK"/>
        </w:rPr>
        <w:t>authorised</w:t>
      </w:r>
      <w:proofErr w:type="spellEnd"/>
      <w:r w:rsidRPr="003A7203">
        <w:rPr>
          <w:rFonts w:ascii="Times New Roman" w:hAnsi="Times New Roman" w:cs="Times New Roman"/>
          <w:szCs w:val="24"/>
          <w:lang w:eastAsia="zh-HK"/>
        </w:rPr>
        <w:t xml:space="preserve"> law enforcement officers.  </w:t>
      </w:r>
      <w:r>
        <w:rPr>
          <w:rFonts w:ascii="Times New Roman" w:hAnsi="Times New Roman" w:cs="Times New Roman"/>
          <w:szCs w:val="24"/>
          <w:lang w:eastAsia="zh-HK"/>
        </w:rPr>
        <w:t>If</w:t>
      </w:r>
      <w:r w:rsidRPr="003A7203">
        <w:rPr>
          <w:rFonts w:ascii="Times New Roman" w:hAnsi="Times New Roman" w:cs="Times New Roman"/>
          <w:szCs w:val="24"/>
          <w:lang w:eastAsia="zh-HK"/>
        </w:rPr>
        <w:t xml:space="preserve"> you wish to amend or access the personal information provided, please contact </w:t>
      </w:r>
      <w:proofErr w:type="spellStart"/>
      <w:r w:rsidRPr="003A7203">
        <w:rPr>
          <w:rFonts w:ascii="Times New Roman" w:hAnsi="Times New Roman" w:cs="Times New Roman"/>
          <w:szCs w:val="24"/>
          <w:lang w:eastAsia="zh-HK"/>
        </w:rPr>
        <w:t>Mr</w:t>
      </w:r>
      <w:proofErr w:type="spellEnd"/>
      <w:r w:rsidRPr="003A7203">
        <w:rPr>
          <w:rFonts w:ascii="Times New Roman" w:hAnsi="Times New Roman" w:cs="Times New Roman"/>
          <w:szCs w:val="24"/>
          <w:lang w:eastAsia="zh-HK"/>
        </w:rPr>
        <w:t>/</w:t>
      </w:r>
      <w:proofErr w:type="spellStart"/>
      <w:r w:rsidRPr="003A7203">
        <w:rPr>
          <w:rFonts w:ascii="Times New Roman" w:hAnsi="Times New Roman" w:cs="Times New Roman"/>
          <w:szCs w:val="24"/>
          <w:lang w:eastAsia="zh-HK"/>
        </w:rPr>
        <w:t>Ms</w:t>
      </w:r>
      <w:proofErr w:type="spellEnd"/>
      <w:r w:rsidRPr="003A7203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AB07F0">
        <w:rPr>
          <w:rFonts w:ascii="Times New Roman" w:hAnsi="Times New Roman" w:cs="Times New Roman"/>
          <w:szCs w:val="24"/>
          <w:lang w:eastAsia="zh-HK"/>
        </w:rPr>
        <w:t xml:space="preserve">     </w:t>
      </w:r>
      <w:r w:rsidRPr="003A7203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AB07F0">
        <w:rPr>
          <w:rFonts w:ascii="Times New Roman" w:hAnsi="Times New Roman" w:cs="Times New Roman"/>
          <w:szCs w:val="24"/>
          <w:lang w:eastAsia="zh-HK"/>
        </w:rPr>
        <w:t xml:space="preserve">   </w:t>
      </w:r>
      <w:r w:rsidRPr="003A7203">
        <w:rPr>
          <w:rFonts w:ascii="Times New Roman" w:hAnsi="Times New Roman" w:cs="Times New Roman"/>
          <w:szCs w:val="24"/>
          <w:lang w:eastAsia="zh-HK"/>
        </w:rPr>
        <w:t>at</w:t>
      </w:r>
      <w:r w:rsidR="00AB07F0">
        <w:rPr>
          <w:rFonts w:ascii="Times New Roman" w:hAnsi="Times New Roman" w:cs="Times New Roman"/>
          <w:szCs w:val="24"/>
          <w:lang w:eastAsia="zh-HK"/>
        </w:rPr>
        <w:t xml:space="preserve">              </w:t>
      </w:r>
      <w:r w:rsidRPr="003A7203">
        <w:rPr>
          <w:rFonts w:ascii="Times New Roman" w:hAnsi="Times New Roman" w:cs="Times New Roman"/>
          <w:szCs w:val="24"/>
          <w:lang w:eastAsia="zh-HK"/>
        </w:rPr>
        <w:t>.  I</w:t>
      </w:r>
      <w:r>
        <w:rPr>
          <w:rFonts w:ascii="Times New Roman" w:hAnsi="Times New Roman" w:cs="Times New Roman"/>
          <w:szCs w:val="24"/>
          <w:lang w:eastAsia="zh-HK"/>
        </w:rPr>
        <w:t xml:space="preserve">t is the restaurant’s right to deny your entry should </w:t>
      </w:r>
      <w:r w:rsidRPr="003A7203">
        <w:rPr>
          <w:rFonts w:ascii="Times New Roman" w:hAnsi="Times New Roman" w:cs="Times New Roman"/>
          <w:szCs w:val="24"/>
          <w:lang w:eastAsia="zh-HK"/>
        </w:rPr>
        <w:t>you fail to provide the required personal information</w:t>
      </w:r>
      <w:r>
        <w:rPr>
          <w:rFonts w:ascii="Times New Roman" w:hAnsi="Times New Roman" w:cs="Times New Roman"/>
          <w:szCs w:val="24"/>
          <w:lang w:eastAsia="zh-HK"/>
        </w:rPr>
        <w:t>.</w:t>
      </w:r>
    </w:p>
    <w:sectPr w:rsidR="00AD4A07" w:rsidRPr="00B31F7E" w:rsidSect="00F1417C">
      <w:footerReference w:type="default" r:id="rId8"/>
      <w:pgSz w:w="11906" w:h="16838"/>
      <w:pgMar w:top="1440" w:right="1800" w:bottom="426" w:left="1800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B1D" w:rsidRDefault="00DB4B1D" w:rsidP="00327347">
      <w:r>
        <w:separator/>
      </w:r>
    </w:p>
  </w:endnote>
  <w:endnote w:type="continuationSeparator" w:id="0">
    <w:p w:rsidR="00DB4B1D" w:rsidRDefault="00DB4B1D" w:rsidP="0032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R MT St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TC-*Hei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7C" w:rsidRDefault="00F1417C">
    <w:pPr>
      <w:pStyle w:val="a6"/>
    </w:pPr>
    <w:r>
      <w:t xml:space="preserve">Form </w:t>
    </w:r>
    <w:proofErr w:type="gramStart"/>
    <w:r>
      <w:t>VB(</w:t>
    </w:r>
    <w:proofErr w:type="gramEnd"/>
    <w:r>
      <w:t>E)4-0</w:t>
    </w:r>
    <w:r w:rsidR="00BD15DF">
      <w:t>4</w:t>
    </w:r>
    <w:r w:rsidR="00391088">
      <w:t xml:space="preserve"> (updated on </w:t>
    </w:r>
    <w:r w:rsidR="005A30F9">
      <w:t>15</w:t>
    </w:r>
    <w:r w:rsidR="00BD15DF">
      <w:t xml:space="preserve"> October</w:t>
    </w:r>
    <w:r w:rsidR="00391088">
      <w:t xml:space="preserve"> 2021)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B1D" w:rsidRDefault="00DB4B1D" w:rsidP="00327347">
      <w:r>
        <w:separator/>
      </w:r>
    </w:p>
  </w:footnote>
  <w:footnote w:type="continuationSeparator" w:id="0">
    <w:p w:rsidR="00DB4B1D" w:rsidRDefault="00DB4B1D" w:rsidP="00327347">
      <w:r>
        <w:continuationSeparator/>
      </w:r>
    </w:p>
  </w:footnote>
  <w:footnote w:id="1">
    <w:p w:rsidR="00EA3DC0" w:rsidRPr="003114A0" w:rsidRDefault="00EA3DC0" w:rsidP="00B552F5">
      <w:pPr>
        <w:pStyle w:val="ab"/>
        <w:ind w:leftChars="1" w:left="340" w:hangingChars="169" w:hanging="338"/>
        <w:jc w:val="both"/>
        <w:rPr>
          <w:rFonts w:ascii="Times New Roman" w:eastAsia="ATC-*Hei" w:hAnsi="Times New Roman" w:cs="Times New Roman"/>
          <w:bCs/>
          <w:color w:val="000000"/>
          <w:kern w:val="0"/>
        </w:rPr>
      </w:pPr>
      <w:r w:rsidRPr="00B552F5">
        <w:rPr>
          <w:rStyle w:val="ad"/>
          <w:rFonts w:ascii="Times New Roman" w:hAnsi="Times New Roman" w:cs="Times New Roman"/>
        </w:rPr>
        <w:footnoteRef/>
      </w:r>
      <w:r w:rsidRPr="00B552F5">
        <w:rPr>
          <w:rFonts w:ascii="Times New Roman" w:hAnsi="Times New Roman" w:cs="Times New Roman"/>
        </w:rPr>
        <w:t xml:space="preserve"> </w:t>
      </w:r>
      <w:r w:rsidR="00B552F5" w:rsidRPr="00B552F5">
        <w:rPr>
          <w:rFonts w:ascii="Times New Roman" w:hAnsi="Times New Roman" w:cs="Times New Roman"/>
        </w:rPr>
        <w:tab/>
      </w:r>
      <w:r w:rsidRPr="00B552F5">
        <w:rPr>
          <w:rFonts w:ascii="Times New Roman" w:hAnsi="Times New Roman" w:cs="Times New Roman"/>
        </w:rPr>
        <w:t>“</w:t>
      </w:r>
      <w:r w:rsidRPr="00B552F5">
        <w:rPr>
          <w:rFonts w:ascii="Times New Roman" w:eastAsia="ATC-*Hei" w:hAnsi="Times New Roman" w:cs="Times New Roman"/>
          <w:bCs/>
          <w:color w:val="000000"/>
          <w:kern w:val="0"/>
        </w:rPr>
        <w:t>Staff members involved in the operation of the business on the premises” include any persons who</w:t>
      </w:r>
      <w:r w:rsidRPr="003114A0">
        <w:rPr>
          <w:rFonts w:ascii="Times New Roman" w:eastAsia="ATC-*Hei" w:hAnsi="Times New Roman" w:cs="Times New Roman"/>
          <w:bCs/>
          <w:color w:val="000000"/>
          <w:kern w:val="0"/>
        </w:rPr>
        <w:t xml:space="preserve"> (</w:t>
      </w:r>
      <w:proofErr w:type="spellStart"/>
      <w:r w:rsidRPr="003114A0">
        <w:rPr>
          <w:rFonts w:ascii="Times New Roman" w:eastAsia="ATC-*Hei" w:hAnsi="Times New Roman" w:cs="Times New Roman"/>
          <w:bCs/>
          <w:color w:val="000000"/>
          <w:kern w:val="0"/>
        </w:rPr>
        <w:t>i</w:t>
      </w:r>
      <w:proofErr w:type="spellEnd"/>
      <w:r w:rsidRPr="003114A0">
        <w:rPr>
          <w:rFonts w:ascii="Times New Roman" w:eastAsia="ATC-*Hei" w:hAnsi="Times New Roman" w:cs="Times New Roman"/>
          <w:bCs/>
          <w:color w:val="000000"/>
          <w:kern w:val="0"/>
        </w:rPr>
        <w:t>) serve food or drink (including intoxicating liquors) to the customers on the premises</w:t>
      </w:r>
      <w:r w:rsidR="005422E9" w:rsidRPr="003114A0">
        <w:rPr>
          <w:rFonts w:ascii="Times New Roman" w:eastAsia="ATC-*Hei" w:hAnsi="Times New Roman" w:cs="Times New Roman"/>
          <w:bCs/>
          <w:color w:val="000000"/>
          <w:kern w:val="0"/>
        </w:rPr>
        <w:t>;</w:t>
      </w:r>
      <w:r w:rsidRPr="003114A0">
        <w:rPr>
          <w:rFonts w:ascii="Times New Roman" w:eastAsia="ATC-*Hei" w:hAnsi="Times New Roman" w:cs="Times New Roman"/>
          <w:bCs/>
          <w:color w:val="000000"/>
          <w:kern w:val="0"/>
        </w:rPr>
        <w:t xml:space="preserve"> or (ii) conduct promotional or sales activity on the premises in respect of food or drink (including intoxicating liquors) supplied thereon.</w:t>
      </w:r>
    </w:p>
  </w:footnote>
  <w:footnote w:id="2">
    <w:p w:rsidR="001076E9" w:rsidRPr="00B552F5" w:rsidRDefault="001076E9" w:rsidP="00491290">
      <w:pPr>
        <w:pStyle w:val="Text-E"/>
        <w:tabs>
          <w:tab w:val="clear" w:pos="160"/>
          <w:tab w:val="clear" w:pos="480"/>
        </w:tabs>
        <w:spacing w:before="0" w:line="240" w:lineRule="auto"/>
        <w:ind w:left="338" w:hangingChars="169" w:hanging="338"/>
        <w:rPr>
          <w:rFonts w:ascii="Times New Roman" w:hAnsi="Times New Roman" w:cs="Times New Roman"/>
          <w:sz w:val="20"/>
          <w:szCs w:val="20"/>
        </w:rPr>
      </w:pPr>
      <w:r w:rsidRPr="00B552F5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B552F5">
        <w:rPr>
          <w:rFonts w:ascii="Times New Roman" w:hAnsi="Times New Roman" w:cs="Times New Roman"/>
          <w:sz w:val="20"/>
          <w:szCs w:val="20"/>
        </w:rPr>
        <w:t xml:space="preserve"> </w:t>
      </w:r>
      <w:r w:rsidR="0055218F" w:rsidRPr="00B552F5">
        <w:rPr>
          <w:rFonts w:ascii="Times New Roman" w:hAnsi="Times New Roman" w:cs="Times New Roman"/>
          <w:sz w:val="20"/>
          <w:szCs w:val="20"/>
        </w:rPr>
        <w:tab/>
      </w:r>
      <w:r w:rsidR="00B552F5" w:rsidRPr="00B552F5">
        <w:rPr>
          <w:rFonts w:ascii="Times New Roman" w:hAnsi="Times New Roman" w:cs="Times New Roman"/>
          <w:sz w:val="20"/>
          <w:szCs w:val="20"/>
        </w:rPr>
        <w:t>“</w:t>
      </w:r>
      <w:r w:rsidR="00215A46" w:rsidRPr="00B552F5">
        <w:rPr>
          <w:rFonts w:ascii="Times New Roman" w:hAnsi="Times New Roman" w:cs="Times New Roman" w:hint="eastAsia"/>
          <w:bCs/>
          <w:sz w:val="20"/>
          <w:szCs w:val="20"/>
          <w:lang w:val="en-US"/>
        </w:rPr>
        <w:t>H</w:t>
      </w:r>
      <w:r w:rsidR="00215A46" w:rsidRPr="00B552F5">
        <w:rPr>
          <w:rFonts w:ascii="Times New Roman" w:hAnsi="Times New Roman" w:cs="Times New Roman"/>
          <w:bCs/>
          <w:sz w:val="20"/>
          <w:szCs w:val="20"/>
          <w:lang w:val="en-US" w:eastAsia="zh-HK"/>
        </w:rPr>
        <w:t>aving r</w:t>
      </w:r>
      <w:r w:rsidR="005768F7" w:rsidRPr="00B552F5">
        <w:rPr>
          <w:rFonts w:ascii="Times New Roman" w:hAnsi="Times New Roman" w:cs="Times New Roman"/>
          <w:bCs/>
          <w:sz w:val="20"/>
          <w:szCs w:val="20"/>
          <w:lang w:val="en-US"/>
        </w:rPr>
        <w:t>eceiv</w:t>
      </w:r>
      <w:r w:rsidR="00215A46" w:rsidRPr="00B552F5">
        <w:rPr>
          <w:rFonts w:ascii="Times New Roman" w:hAnsi="Times New Roman" w:cs="Times New Roman"/>
          <w:bCs/>
          <w:sz w:val="20"/>
          <w:szCs w:val="20"/>
          <w:lang w:val="en-US"/>
        </w:rPr>
        <w:t>ed</w:t>
      </w:r>
      <w:r w:rsidR="005768F7" w:rsidRPr="00B552F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the first dose of COVID-19 vaccine” </w:t>
      </w:r>
      <w:r w:rsidR="00215A46" w:rsidRPr="00B552F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means having received the first dose of </w:t>
      </w:r>
      <w:proofErr w:type="spellStart"/>
      <w:r w:rsidR="00215A46" w:rsidRPr="00B552F5">
        <w:rPr>
          <w:rFonts w:ascii="Times New Roman" w:hAnsi="Times New Roman" w:cs="Times New Roman"/>
          <w:bCs/>
          <w:sz w:val="20"/>
          <w:szCs w:val="20"/>
          <w:lang w:val="en-US"/>
        </w:rPr>
        <w:t>Comirnaty</w:t>
      </w:r>
      <w:proofErr w:type="spellEnd"/>
      <w:r w:rsidR="00215A46" w:rsidRPr="00B552F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vaccine or the first dose of </w:t>
      </w:r>
      <w:proofErr w:type="spellStart"/>
      <w:r w:rsidR="00215A46" w:rsidRPr="00B552F5">
        <w:rPr>
          <w:rFonts w:ascii="Times New Roman" w:hAnsi="Times New Roman" w:cs="Times New Roman"/>
          <w:bCs/>
          <w:sz w:val="20"/>
          <w:szCs w:val="20"/>
          <w:lang w:val="en-US"/>
        </w:rPr>
        <w:t>CoronaVac</w:t>
      </w:r>
      <w:proofErr w:type="spellEnd"/>
      <w:r w:rsidR="00215A46" w:rsidRPr="00B552F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vaccine, or </w:t>
      </w:r>
      <w:r w:rsidR="005768F7" w:rsidRPr="00B552F5">
        <w:rPr>
          <w:rFonts w:ascii="Times New Roman" w:hAnsi="Times New Roman" w:cs="Times New Roman"/>
          <w:bCs/>
          <w:sz w:val="20"/>
          <w:szCs w:val="20"/>
          <w:lang w:val="en-US"/>
        </w:rPr>
        <w:t>having received</w:t>
      </w:r>
      <w:r w:rsidR="005768F7" w:rsidRPr="00B552F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E13B27" w:rsidRPr="00B552F5">
        <w:rPr>
          <w:rFonts w:ascii="Times New Roman" w:hAnsi="Times New Roman" w:cs="Times New Roman"/>
          <w:sz w:val="20"/>
          <w:szCs w:val="20"/>
        </w:rPr>
        <w:t>in places outside of Hong Kong, one dose of COVID-19 vaccine, subject to the vaccine used being included on the list of vaccines recognised for this purpose as published on the Government’s COVID-19 Thematic Website</w:t>
      </w:r>
      <w:r w:rsidR="00333C87" w:rsidRPr="00B552F5">
        <w:rPr>
          <w:rFonts w:ascii="Times New Roman" w:hAnsi="Times New Roman" w:cs="Times New Roman"/>
          <w:sz w:val="20"/>
          <w:szCs w:val="20"/>
        </w:rPr>
        <w:t xml:space="preserve"> </w:t>
      </w:r>
      <w:r w:rsidR="00E13B27" w:rsidRPr="00B552F5">
        <w:rPr>
          <w:rFonts w:ascii="Times New Roman" w:hAnsi="Times New Roman" w:cs="Times New Roman"/>
          <w:sz w:val="20"/>
          <w:szCs w:val="20"/>
        </w:rPr>
        <w:t>(https://www.coronavirus.gov.hk/pdf/list_of_recognised_covid19_vaccines.pdf).</w:t>
      </w:r>
    </w:p>
  </w:footnote>
  <w:footnote w:id="3">
    <w:p w:rsidR="00247ACF" w:rsidRPr="00B552F5" w:rsidRDefault="001076E9" w:rsidP="00491290">
      <w:pPr>
        <w:pStyle w:val="Text-E"/>
        <w:tabs>
          <w:tab w:val="clear" w:pos="160"/>
          <w:tab w:val="clear" w:pos="480"/>
        </w:tabs>
        <w:spacing w:before="0" w:line="240" w:lineRule="auto"/>
        <w:ind w:left="338" w:hangingChars="169" w:hanging="338"/>
        <w:rPr>
          <w:rFonts w:ascii="Times New Roman" w:hAnsi="Times New Roman" w:cs="Times New Roman"/>
          <w:sz w:val="20"/>
          <w:szCs w:val="20"/>
        </w:rPr>
      </w:pPr>
      <w:r w:rsidRPr="00B552F5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B552F5">
        <w:rPr>
          <w:rFonts w:ascii="Times New Roman" w:hAnsi="Times New Roman" w:cs="Times New Roman"/>
          <w:sz w:val="20"/>
          <w:szCs w:val="20"/>
        </w:rPr>
        <w:t xml:space="preserve"> </w:t>
      </w:r>
      <w:r w:rsidR="0055218F" w:rsidRPr="00B552F5">
        <w:rPr>
          <w:rFonts w:ascii="Times New Roman" w:hAnsi="Times New Roman" w:cs="Times New Roman"/>
          <w:sz w:val="20"/>
          <w:szCs w:val="20"/>
        </w:rPr>
        <w:tab/>
      </w:r>
      <w:r w:rsidR="00FD0EBA" w:rsidRPr="00B552F5">
        <w:rPr>
          <w:rFonts w:ascii="Times New Roman" w:hAnsi="Times New Roman" w:cs="Times New Roman"/>
          <w:sz w:val="20"/>
          <w:szCs w:val="20"/>
        </w:rPr>
        <w:t xml:space="preserve">In respect of staff members </w:t>
      </w:r>
      <w:r w:rsidR="005A30F9" w:rsidRPr="00B552F5">
        <w:rPr>
          <w:rFonts w:ascii="Times New Roman" w:hAnsi="Times New Roman" w:cs="Times New Roman"/>
          <w:sz w:val="20"/>
          <w:szCs w:val="20"/>
        </w:rPr>
        <w:t xml:space="preserve">who are required to </w:t>
      </w:r>
      <w:r w:rsidR="00FD0EBA" w:rsidRPr="00B552F5">
        <w:rPr>
          <w:rFonts w:ascii="Times New Roman" w:hAnsi="Times New Roman" w:cs="Times New Roman"/>
          <w:sz w:val="20"/>
          <w:szCs w:val="20"/>
        </w:rPr>
        <w:t xml:space="preserve">have completed a COVID-19 vaccination course, </w:t>
      </w:r>
      <w:r w:rsidR="005768F7" w:rsidRPr="00B552F5">
        <w:rPr>
          <w:rFonts w:ascii="Times New Roman" w:hAnsi="Times New Roman" w:cs="Times New Roman"/>
          <w:sz w:val="20"/>
          <w:szCs w:val="20"/>
        </w:rPr>
        <w:t>“</w:t>
      </w:r>
      <w:r w:rsidR="00FD0EBA" w:rsidRPr="00B552F5">
        <w:rPr>
          <w:rFonts w:ascii="Times New Roman" w:hAnsi="Times New Roman" w:cs="Times New Roman"/>
          <w:sz w:val="20"/>
          <w:szCs w:val="20"/>
        </w:rPr>
        <w:t>h</w:t>
      </w:r>
      <w:r w:rsidR="00215A46" w:rsidRPr="00B552F5">
        <w:rPr>
          <w:rFonts w:ascii="Times New Roman" w:hAnsi="Times New Roman" w:cs="Times New Roman"/>
          <w:sz w:val="20"/>
          <w:szCs w:val="20"/>
        </w:rPr>
        <w:t xml:space="preserve">aving </w:t>
      </w:r>
      <w:proofErr w:type="spellStart"/>
      <w:r w:rsidR="00D30756" w:rsidRPr="00B552F5">
        <w:rPr>
          <w:rFonts w:ascii="Times New Roman" w:hAnsi="Times New Roman" w:cs="Times New Roman"/>
          <w:sz w:val="20"/>
          <w:szCs w:val="20"/>
        </w:rPr>
        <w:t>comple</w:t>
      </w:r>
      <w:proofErr w:type="spellEnd"/>
      <w:r w:rsidR="00D30756" w:rsidRPr="00B552F5">
        <w:rPr>
          <w:rFonts w:ascii="Times New Roman" w:hAnsi="Times New Roman" w:cs="Times New Roman"/>
          <w:sz w:val="20"/>
          <w:szCs w:val="20"/>
          <w:lang w:val="en-US"/>
        </w:rPr>
        <w:t xml:space="preserve">ted </w:t>
      </w:r>
      <w:r w:rsidR="00215A46" w:rsidRPr="00B552F5">
        <w:rPr>
          <w:rFonts w:ascii="Times New Roman" w:hAnsi="Times New Roman" w:cs="Times New Roman"/>
          <w:sz w:val="20"/>
          <w:szCs w:val="20"/>
          <w:lang w:val="en-US"/>
        </w:rPr>
        <w:t xml:space="preserve">a COVID-19 </w:t>
      </w:r>
      <w:r w:rsidR="005768F7" w:rsidRPr="00B552F5">
        <w:rPr>
          <w:rFonts w:ascii="Times New Roman" w:hAnsi="Times New Roman" w:cs="Times New Roman"/>
          <w:sz w:val="20"/>
          <w:szCs w:val="20"/>
        </w:rPr>
        <w:t xml:space="preserve">vaccination course” </w:t>
      </w:r>
      <w:r w:rsidR="00FD0EBA" w:rsidRPr="00B552F5">
        <w:rPr>
          <w:rFonts w:ascii="Times New Roman" w:hAnsi="Times New Roman" w:cs="Times New Roman"/>
          <w:sz w:val="20"/>
          <w:szCs w:val="20"/>
        </w:rPr>
        <w:t xml:space="preserve">in general </w:t>
      </w:r>
      <w:r w:rsidR="00E13B27" w:rsidRPr="00B552F5">
        <w:rPr>
          <w:rFonts w:ascii="Times New Roman" w:hAnsi="Times New Roman" w:cs="Times New Roman"/>
          <w:sz w:val="20"/>
          <w:szCs w:val="20"/>
        </w:rPr>
        <w:t xml:space="preserve">means having received two doses of COVID-19 vaccine </w:t>
      </w:r>
      <w:r w:rsidR="00B04C20" w:rsidRPr="00B552F5">
        <w:rPr>
          <w:rFonts w:ascii="Times New Roman" w:hAnsi="Times New Roman" w:cs="Times New Roman"/>
          <w:sz w:val="20"/>
          <w:szCs w:val="20"/>
        </w:rPr>
        <w:t xml:space="preserve">at least </w:t>
      </w:r>
      <w:r w:rsidR="00E13B27" w:rsidRPr="00B552F5">
        <w:rPr>
          <w:rFonts w:ascii="Times New Roman" w:hAnsi="Times New Roman" w:cs="Times New Roman"/>
          <w:sz w:val="20"/>
          <w:szCs w:val="20"/>
        </w:rPr>
        <w:t xml:space="preserve">14 days ago. </w:t>
      </w:r>
      <w:r w:rsidR="00FD0EBA" w:rsidRPr="00B552F5">
        <w:rPr>
          <w:rFonts w:ascii="Times New Roman" w:hAnsi="Times New Roman" w:cs="Times New Roman"/>
          <w:sz w:val="20"/>
          <w:szCs w:val="20"/>
        </w:rPr>
        <w:t xml:space="preserve"> For </w:t>
      </w:r>
      <w:r w:rsidR="00E13B27" w:rsidRPr="00B552F5">
        <w:rPr>
          <w:rFonts w:ascii="Times New Roman" w:hAnsi="Times New Roman" w:cs="Times New Roman"/>
          <w:sz w:val="20"/>
          <w:szCs w:val="20"/>
        </w:rPr>
        <w:t xml:space="preserve">persons previously infected with COVID-19, they may be deemed to have completed the COVID-19 vaccination course after receiving one dose of COVID-19 vaccine </w:t>
      </w:r>
      <w:r w:rsidR="00B04C20" w:rsidRPr="00B552F5">
        <w:rPr>
          <w:rFonts w:ascii="Times New Roman" w:hAnsi="Times New Roman" w:cs="Times New Roman"/>
          <w:sz w:val="20"/>
          <w:szCs w:val="20"/>
        </w:rPr>
        <w:t xml:space="preserve">at least </w:t>
      </w:r>
      <w:r w:rsidR="00E13B27" w:rsidRPr="00B552F5">
        <w:rPr>
          <w:rFonts w:ascii="Times New Roman" w:hAnsi="Times New Roman" w:cs="Times New Roman"/>
          <w:sz w:val="20"/>
          <w:szCs w:val="20"/>
        </w:rPr>
        <w:t>14 days ago.</w:t>
      </w:r>
      <w:r w:rsidR="00FD0EBA" w:rsidRPr="00B552F5">
        <w:rPr>
          <w:rFonts w:ascii="Times New Roman" w:hAnsi="Times New Roman" w:cs="Times New Roman"/>
          <w:sz w:val="20"/>
          <w:szCs w:val="20"/>
        </w:rPr>
        <w:t xml:space="preserve"> </w:t>
      </w:r>
      <w:r w:rsidR="005A30F9" w:rsidRPr="00B552F5">
        <w:rPr>
          <w:rFonts w:ascii="Times New Roman" w:hAnsi="Times New Roman" w:cs="Times New Roman"/>
          <w:sz w:val="20"/>
          <w:szCs w:val="20"/>
        </w:rPr>
        <w:t>Staff members</w:t>
      </w:r>
      <w:r w:rsidR="00FD0EBA" w:rsidRPr="00B552F5">
        <w:rPr>
          <w:rFonts w:ascii="Times New Roman" w:hAnsi="Times New Roman" w:cs="Times New Roman"/>
          <w:sz w:val="20"/>
          <w:szCs w:val="20"/>
        </w:rPr>
        <w:t xml:space="preserve"> aged 17 or below and employed in </w:t>
      </w:r>
      <w:r w:rsidR="005A30F9" w:rsidRPr="00B552F5">
        <w:rPr>
          <w:rFonts w:ascii="Times New Roman" w:hAnsi="Times New Roman" w:cs="Times New Roman"/>
          <w:sz w:val="20"/>
          <w:szCs w:val="20"/>
        </w:rPr>
        <w:t>accordance</w:t>
      </w:r>
      <w:r w:rsidR="00FD0EBA" w:rsidRPr="00B552F5">
        <w:rPr>
          <w:rFonts w:ascii="Times New Roman" w:hAnsi="Times New Roman" w:cs="Times New Roman"/>
          <w:sz w:val="20"/>
          <w:szCs w:val="20"/>
        </w:rPr>
        <w:t xml:space="preserve"> with the Employment Ordinance (Chapter 57) may be deemed to have completed the vaccination course after </w:t>
      </w:r>
      <w:r w:rsidR="005A30F9" w:rsidRPr="00B552F5">
        <w:rPr>
          <w:rFonts w:ascii="Times New Roman" w:hAnsi="Times New Roman" w:cs="Times New Roman"/>
          <w:sz w:val="20"/>
          <w:szCs w:val="20"/>
        </w:rPr>
        <w:t xml:space="preserve">have </w:t>
      </w:r>
      <w:r w:rsidR="00FD0EBA" w:rsidRPr="00B552F5">
        <w:rPr>
          <w:rFonts w:ascii="Times New Roman" w:hAnsi="Times New Roman" w:cs="Times New Roman"/>
          <w:sz w:val="20"/>
          <w:szCs w:val="20"/>
        </w:rPr>
        <w:t>receiv</w:t>
      </w:r>
      <w:r w:rsidR="005A30F9" w:rsidRPr="00B552F5">
        <w:rPr>
          <w:rFonts w:ascii="Times New Roman" w:hAnsi="Times New Roman" w:cs="Times New Roman"/>
          <w:sz w:val="20"/>
          <w:szCs w:val="20"/>
        </w:rPr>
        <w:t>ed</w:t>
      </w:r>
      <w:r w:rsidR="00FD0EBA" w:rsidRPr="00B552F5">
        <w:rPr>
          <w:rFonts w:ascii="Times New Roman" w:hAnsi="Times New Roman" w:cs="Times New Roman"/>
          <w:sz w:val="20"/>
          <w:szCs w:val="20"/>
        </w:rPr>
        <w:t xml:space="preserve"> one dose of </w:t>
      </w:r>
      <w:proofErr w:type="spellStart"/>
      <w:r w:rsidR="00FD0EBA" w:rsidRPr="00B552F5">
        <w:rPr>
          <w:rFonts w:ascii="Times New Roman" w:hAnsi="Times New Roman" w:cs="Times New Roman"/>
          <w:sz w:val="20"/>
          <w:szCs w:val="20"/>
        </w:rPr>
        <w:t>Comirnaty</w:t>
      </w:r>
      <w:proofErr w:type="spellEnd"/>
      <w:r w:rsidR="00FD0EBA" w:rsidRPr="00B552F5">
        <w:rPr>
          <w:rFonts w:ascii="Times New Roman" w:hAnsi="Times New Roman" w:cs="Times New Roman"/>
          <w:sz w:val="20"/>
          <w:szCs w:val="20"/>
        </w:rPr>
        <w:t xml:space="preserve"> vaccine at least 14 days ago. </w:t>
      </w:r>
      <w:r w:rsidR="00E13B27" w:rsidRPr="00B552F5">
        <w:rPr>
          <w:rFonts w:ascii="Times New Roman" w:hAnsi="Times New Roman" w:cs="Times New Roman"/>
          <w:sz w:val="20"/>
          <w:szCs w:val="20"/>
        </w:rPr>
        <w:t xml:space="preserve"> For individuals who received COVID-19 vaccines in places outside of Hong Kong and have received the recommended dose(s) as stipulated in relevant guidelines </w:t>
      </w:r>
      <w:r w:rsidR="00B04C20" w:rsidRPr="00B552F5">
        <w:rPr>
          <w:rFonts w:ascii="Times New Roman" w:hAnsi="Times New Roman" w:cs="Times New Roman"/>
          <w:sz w:val="20"/>
          <w:szCs w:val="20"/>
        </w:rPr>
        <w:t xml:space="preserve">at least </w:t>
      </w:r>
      <w:r w:rsidR="00E13B27" w:rsidRPr="00B552F5">
        <w:rPr>
          <w:rFonts w:ascii="Times New Roman" w:hAnsi="Times New Roman" w:cs="Times New Roman"/>
          <w:sz w:val="20"/>
          <w:szCs w:val="20"/>
        </w:rPr>
        <w:t>14 days ago, they will also be regarded to have completed the vaccination course of the relevant COVID-19 vaccine, subject to the vaccine used being included on the list of vaccines recognised for this purpose as published on the Government’s COVID-19 Thematic Website (https://www.coronavirus.gov.hk/pdf/list_of_recognised_covid19_vaccines.pdf).</w:t>
      </w:r>
    </w:p>
    <w:p w:rsidR="001076E9" w:rsidRPr="00BD15DF" w:rsidRDefault="001076E9" w:rsidP="00B87B4B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4BF0"/>
    <w:multiLevelType w:val="hybridMultilevel"/>
    <w:tmpl w:val="0C5EE372"/>
    <w:lvl w:ilvl="0" w:tplc="2974D5A0">
      <w:start w:val="2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344663"/>
    <w:multiLevelType w:val="hybridMultilevel"/>
    <w:tmpl w:val="1C601620"/>
    <w:lvl w:ilvl="0" w:tplc="4FBC340E">
      <w:start w:val="1"/>
      <w:numFmt w:val="lowerLetter"/>
      <w:lvlText w:val="(%1)"/>
      <w:lvlJc w:val="left"/>
      <w:pPr>
        <w:ind w:left="423" w:hanging="320"/>
      </w:pPr>
      <w:rPr>
        <w:rFonts w:ascii="Times New Roman" w:eastAsia="Times New Roman" w:hAnsi="Times New Roman" w:cs="Times New Roman" w:hint="default"/>
        <w:color w:val="231F20"/>
        <w:w w:val="105"/>
        <w:sz w:val="16"/>
        <w:szCs w:val="16"/>
        <w:lang w:val="en-US" w:eastAsia="en-US" w:bidi="ar-SA"/>
      </w:rPr>
    </w:lvl>
    <w:lvl w:ilvl="1" w:tplc="89E22E20">
      <w:start w:val="1"/>
      <w:numFmt w:val="lowerRoman"/>
      <w:lvlText w:val="(%2)"/>
      <w:lvlJc w:val="left"/>
      <w:pPr>
        <w:ind w:left="583" w:hanging="320"/>
      </w:pPr>
      <w:rPr>
        <w:rFonts w:ascii="Times New Roman" w:eastAsia="Times New Roman" w:hAnsi="Times New Roman" w:cs="Times New Roman" w:hint="default"/>
        <w:color w:val="231F20"/>
        <w:w w:val="99"/>
        <w:sz w:val="16"/>
        <w:szCs w:val="16"/>
        <w:lang w:val="en-US" w:eastAsia="en-US" w:bidi="ar-SA"/>
      </w:rPr>
    </w:lvl>
    <w:lvl w:ilvl="2" w:tplc="C7A24948">
      <w:start w:val="1"/>
      <w:numFmt w:val="lowerRoman"/>
      <w:lvlText w:val="(%3)"/>
      <w:lvlJc w:val="left"/>
      <w:pPr>
        <w:ind w:left="1223" w:hanging="320"/>
      </w:pPr>
      <w:rPr>
        <w:rFonts w:ascii="Times New Roman" w:eastAsia="Times New Roman" w:hAnsi="Times New Roman" w:cs="Times New Roman" w:hint="default"/>
        <w:color w:val="231F20"/>
        <w:w w:val="99"/>
        <w:sz w:val="16"/>
        <w:szCs w:val="16"/>
        <w:lang w:val="en-US" w:eastAsia="en-US" w:bidi="ar-SA"/>
      </w:rPr>
    </w:lvl>
    <w:lvl w:ilvl="3" w:tplc="E17847D6">
      <w:numFmt w:val="bullet"/>
      <w:lvlText w:val="•"/>
      <w:lvlJc w:val="left"/>
      <w:pPr>
        <w:ind w:left="1540" w:hanging="320"/>
      </w:pPr>
      <w:rPr>
        <w:rFonts w:hint="default"/>
        <w:lang w:val="en-US" w:eastAsia="en-US" w:bidi="ar-SA"/>
      </w:rPr>
    </w:lvl>
    <w:lvl w:ilvl="4" w:tplc="64266FE2">
      <w:numFmt w:val="bullet"/>
      <w:lvlText w:val="•"/>
      <w:lvlJc w:val="left"/>
      <w:pPr>
        <w:ind w:left="2312" w:hanging="320"/>
      </w:pPr>
      <w:rPr>
        <w:rFonts w:hint="default"/>
        <w:lang w:val="en-US" w:eastAsia="en-US" w:bidi="ar-SA"/>
      </w:rPr>
    </w:lvl>
    <w:lvl w:ilvl="5" w:tplc="B4B4028A">
      <w:numFmt w:val="bullet"/>
      <w:lvlText w:val="•"/>
      <w:lvlJc w:val="left"/>
      <w:pPr>
        <w:ind w:left="3084" w:hanging="320"/>
      </w:pPr>
      <w:rPr>
        <w:rFonts w:hint="default"/>
        <w:lang w:val="en-US" w:eastAsia="en-US" w:bidi="ar-SA"/>
      </w:rPr>
    </w:lvl>
    <w:lvl w:ilvl="6" w:tplc="EA4600B4">
      <w:numFmt w:val="bullet"/>
      <w:lvlText w:val="•"/>
      <w:lvlJc w:val="left"/>
      <w:pPr>
        <w:ind w:left="3857" w:hanging="320"/>
      </w:pPr>
      <w:rPr>
        <w:rFonts w:hint="default"/>
        <w:lang w:val="en-US" w:eastAsia="en-US" w:bidi="ar-SA"/>
      </w:rPr>
    </w:lvl>
    <w:lvl w:ilvl="7" w:tplc="473AE98E">
      <w:numFmt w:val="bullet"/>
      <w:lvlText w:val="•"/>
      <w:lvlJc w:val="left"/>
      <w:pPr>
        <w:ind w:left="4629" w:hanging="320"/>
      </w:pPr>
      <w:rPr>
        <w:rFonts w:hint="default"/>
        <w:lang w:val="en-US" w:eastAsia="en-US" w:bidi="ar-SA"/>
      </w:rPr>
    </w:lvl>
    <w:lvl w:ilvl="8" w:tplc="AC3E78D0">
      <w:numFmt w:val="bullet"/>
      <w:lvlText w:val="•"/>
      <w:lvlJc w:val="left"/>
      <w:pPr>
        <w:ind w:left="5402" w:hanging="320"/>
      </w:pPr>
      <w:rPr>
        <w:rFonts w:hint="default"/>
        <w:lang w:val="en-US" w:eastAsia="en-US" w:bidi="ar-SA"/>
      </w:rPr>
    </w:lvl>
  </w:abstractNum>
  <w:abstractNum w:abstractNumId="2" w15:restartNumberingAfterBreak="0">
    <w:nsid w:val="2A15339A"/>
    <w:multiLevelType w:val="hybridMultilevel"/>
    <w:tmpl w:val="3E3601DC"/>
    <w:lvl w:ilvl="0" w:tplc="E51056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334B701A"/>
    <w:multiLevelType w:val="hybridMultilevel"/>
    <w:tmpl w:val="FDB807F2"/>
    <w:lvl w:ilvl="0" w:tplc="57246A9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740947"/>
    <w:multiLevelType w:val="hybridMultilevel"/>
    <w:tmpl w:val="F8BC01B8"/>
    <w:lvl w:ilvl="0" w:tplc="B89A9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D76BF3"/>
    <w:multiLevelType w:val="hybridMultilevel"/>
    <w:tmpl w:val="B268B798"/>
    <w:lvl w:ilvl="0" w:tplc="EA6607FC">
      <w:start w:val="1"/>
      <w:numFmt w:val="lowerLetter"/>
      <w:lvlText w:val="(%1)"/>
      <w:lvlJc w:val="left"/>
      <w:pPr>
        <w:ind w:left="1077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92"/>
    <w:rsid w:val="0003603A"/>
    <w:rsid w:val="00037C84"/>
    <w:rsid w:val="000417C8"/>
    <w:rsid w:val="00055D0C"/>
    <w:rsid w:val="00067FEF"/>
    <w:rsid w:val="00073F2A"/>
    <w:rsid w:val="000B3427"/>
    <w:rsid w:val="000C0F4C"/>
    <w:rsid w:val="000E0164"/>
    <w:rsid w:val="001076E9"/>
    <w:rsid w:val="001308ED"/>
    <w:rsid w:val="0013194D"/>
    <w:rsid w:val="00131DC0"/>
    <w:rsid w:val="00151F68"/>
    <w:rsid w:val="00162361"/>
    <w:rsid w:val="00174A65"/>
    <w:rsid w:val="001974D1"/>
    <w:rsid w:val="001B61AD"/>
    <w:rsid w:val="001D42FD"/>
    <w:rsid w:val="002106E2"/>
    <w:rsid w:val="00215A46"/>
    <w:rsid w:val="002302F0"/>
    <w:rsid w:val="00247ACF"/>
    <w:rsid w:val="002519A2"/>
    <w:rsid w:val="00262F31"/>
    <w:rsid w:val="00275F6E"/>
    <w:rsid w:val="00291097"/>
    <w:rsid w:val="00294077"/>
    <w:rsid w:val="002B191B"/>
    <w:rsid w:val="002B6020"/>
    <w:rsid w:val="00307CCD"/>
    <w:rsid w:val="003114A0"/>
    <w:rsid w:val="00327347"/>
    <w:rsid w:val="003305D5"/>
    <w:rsid w:val="00333C87"/>
    <w:rsid w:val="003462BE"/>
    <w:rsid w:val="00350D89"/>
    <w:rsid w:val="00352BAE"/>
    <w:rsid w:val="003779C1"/>
    <w:rsid w:val="00391088"/>
    <w:rsid w:val="003A3E37"/>
    <w:rsid w:val="003A6043"/>
    <w:rsid w:val="003C6B4C"/>
    <w:rsid w:val="003D3CA5"/>
    <w:rsid w:val="003E3762"/>
    <w:rsid w:val="003E4821"/>
    <w:rsid w:val="003E48F7"/>
    <w:rsid w:val="003E51D9"/>
    <w:rsid w:val="003F080B"/>
    <w:rsid w:val="00417157"/>
    <w:rsid w:val="00434BA1"/>
    <w:rsid w:val="00472B91"/>
    <w:rsid w:val="004777C6"/>
    <w:rsid w:val="004861F6"/>
    <w:rsid w:val="00491290"/>
    <w:rsid w:val="004A3DE3"/>
    <w:rsid w:val="004A4659"/>
    <w:rsid w:val="004D1CA3"/>
    <w:rsid w:val="004D43FE"/>
    <w:rsid w:val="005166B6"/>
    <w:rsid w:val="00541547"/>
    <w:rsid w:val="005422E9"/>
    <w:rsid w:val="00547E34"/>
    <w:rsid w:val="0055218F"/>
    <w:rsid w:val="00562008"/>
    <w:rsid w:val="005768F7"/>
    <w:rsid w:val="00593A7F"/>
    <w:rsid w:val="005A30F9"/>
    <w:rsid w:val="005F78C0"/>
    <w:rsid w:val="0063224D"/>
    <w:rsid w:val="00642B45"/>
    <w:rsid w:val="006537B6"/>
    <w:rsid w:val="00653EB5"/>
    <w:rsid w:val="00674E45"/>
    <w:rsid w:val="00691B7D"/>
    <w:rsid w:val="00695FB4"/>
    <w:rsid w:val="006A1B88"/>
    <w:rsid w:val="006B002A"/>
    <w:rsid w:val="006B5545"/>
    <w:rsid w:val="006C1D60"/>
    <w:rsid w:val="00707B2C"/>
    <w:rsid w:val="0072238B"/>
    <w:rsid w:val="00734C1D"/>
    <w:rsid w:val="007374FA"/>
    <w:rsid w:val="00743093"/>
    <w:rsid w:val="00770236"/>
    <w:rsid w:val="0078445E"/>
    <w:rsid w:val="00787CD2"/>
    <w:rsid w:val="007A44E0"/>
    <w:rsid w:val="007C06D0"/>
    <w:rsid w:val="007C311D"/>
    <w:rsid w:val="007D06DD"/>
    <w:rsid w:val="0082290C"/>
    <w:rsid w:val="0082624C"/>
    <w:rsid w:val="008313CB"/>
    <w:rsid w:val="0085108D"/>
    <w:rsid w:val="00867198"/>
    <w:rsid w:val="008863D3"/>
    <w:rsid w:val="0088674A"/>
    <w:rsid w:val="00895554"/>
    <w:rsid w:val="008D11BD"/>
    <w:rsid w:val="008D16FD"/>
    <w:rsid w:val="00906EEC"/>
    <w:rsid w:val="00961524"/>
    <w:rsid w:val="009854BD"/>
    <w:rsid w:val="00995F3D"/>
    <w:rsid w:val="009A0C3A"/>
    <w:rsid w:val="009E1409"/>
    <w:rsid w:val="00A03563"/>
    <w:rsid w:val="00A14397"/>
    <w:rsid w:val="00A25E3D"/>
    <w:rsid w:val="00A30F12"/>
    <w:rsid w:val="00A34AC7"/>
    <w:rsid w:val="00A36CFA"/>
    <w:rsid w:val="00A61F5C"/>
    <w:rsid w:val="00A8269A"/>
    <w:rsid w:val="00A9026A"/>
    <w:rsid w:val="00AA7E55"/>
    <w:rsid w:val="00AB07F0"/>
    <w:rsid w:val="00AC47DF"/>
    <w:rsid w:val="00AD134C"/>
    <w:rsid w:val="00AD4A07"/>
    <w:rsid w:val="00AF6058"/>
    <w:rsid w:val="00B0467C"/>
    <w:rsid w:val="00B04C20"/>
    <w:rsid w:val="00B31F7E"/>
    <w:rsid w:val="00B50164"/>
    <w:rsid w:val="00B552F5"/>
    <w:rsid w:val="00B82A0F"/>
    <w:rsid w:val="00B87B4B"/>
    <w:rsid w:val="00B967FC"/>
    <w:rsid w:val="00BA00F3"/>
    <w:rsid w:val="00BA574E"/>
    <w:rsid w:val="00BD15DF"/>
    <w:rsid w:val="00BE1533"/>
    <w:rsid w:val="00C001CD"/>
    <w:rsid w:val="00C43C3F"/>
    <w:rsid w:val="00C46678"/>
    <w:rsid w:val="00C70E76"/>
    <w:rsid w:val="00C85231"/>
    <w:rsid w:val="00C91153"/>
    <w:rsid w:val="00CA5587"/>
    <w:rsid w:val="00CB186C"/>
    <w:rsid w:val="00CC745D"/>
    <w:rsid w:val="00D30756"/>
    <w:rsid w:val="00D53DE9"/>
    <w:rsid w:val="00DB4B1D"/>
    <w:rsid w:val="00DC4012"/>
    <w:rsid w:val="00DE3702"/>
    <w:rsid w:val="00DF14C1"/>
    <w:rsid w:val="00DF229E"/>
    <w:rsid w:val="00E13B27"/>
    <w:rsid w:val="00E1579B"/>
    <w:rsid w:val="00E168F7"/>
    <w:rsid w:val="00E60F6B"/>
    <w:rsid w:val="00E80439"/>
    <w:rsid w:val="00E922AD"/>
    <w:rsid w:val="00E96798"/>
    <w:rsid w:val="00EA3DC0"/>
    <w:rsid w:val="00EA7CDF"/>
    <w:rsid w:val="00ED2092"/>
    <w:rsid w:val="00ED429F"/>
    <w:rsid w:val="00EE29C4"/>
    <w:rsid w:val="00F1417C"/>
    <w:rsid w:val="00F54F0C"/>
    <w:rsid w:val="00F6659E"/>
    <w:rsid w:val="00F670B3"/>
    <w:rsid w:val="00F77C5B"/>
    <w:rsid w:val="00F85097"/>
    <w:rsid w:val="00FA2F25"/>
    <w:rsid w:val="00FA5688"/>
    <w:rsid w:val="00FD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7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73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7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7347"/>
    <w:rPr>
      <w:sz w:val="20"/>
      <w:szCs w:val="20"/>
    </w:rPr>
  </w:style>
  <w:style w:type="paragraph" w:styleId="a8">
    <w:name w:val="List Paragraph"/>
    <w:basedOn w:val="a"/>
    <w:uiPriority w:val="34"/>
    <w:qFormat/>
    <w:rsid w:val="002B602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17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1715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03603A"/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03603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3603A"/>
    <w:rPr>
      <w:vertAlign w:val="superscript"/>
    </w:rPr>
  </w:style>
  <w:style w:type="paragraph" w:customStyle="1" w:styleId="Text-E">
    <w:name w:val="Text-E"/>
    <w:basedOn w:val="a"/>
    <w:uiPriority w:val="99"/>
    <w:rsid w:val="004777C6"/>
    <w:pPr>
      <w:tabs>
        <w:tab w:val="left" w:pos="160"/>
        <w:tab w:val="left" w:pos="480"/>
      </w:tabs>
      <w:suppressAutoHyphens/>
      <w:autoSpaceDE w:val="0"/>
      <w:autoSpaceDN w:val="0"/>
      <w:adjustRightInd w:val="0"/>
      <w:spacing w:before="80" w:line="160" w:lineRule="atLeast"/>
      <w:jc w:val="both"/>
      <w:textAlignment w:val="baseline"/>
    </w:pPr>
    <w:rPr>
      <w:rFonts w:ascii="Times NR MT Std" w:eastAsia="ATC-*Hei" w:hAnsi="Times NR MT Std" w:cs="Times NR MT Std"/>
      <w:color w:val="000000"/>
      <w:kern w:val="0"/>
      <w:sz w:val="16"/>
      <w:szCs w:val="16"/>
      <w:lang w:val="en-GB"/>
    </w:rPr>
  </w:style>
  <w:style w:type="character" w:customStyle="1" w:styleId="TimesBold">
    <w:name w:val="Times Bold"/>
    <w:uiPriority w:val="99"/>
    <w:rsid w:val="001076E9"/>
    <w:rPr>
      <w:rFonts w:ascii="Times NR MT Std" w:eastAsia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A742-4115-4A2B-9B3C-C798540D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2021-10-20T09:47:00Z</dcterms:created>
  <dcterms:modified xsi:type="dcterms:W3CDTF">2021-10-20T09:47:00Z</dcterms:modified>
</cp:coreProperties>
</file>